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1C" w:rsidRPr="00110934" w:rsidRDefault="00A62E1C" w:rsidP="00A62E1C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1C" w:rsidRPr="00110934" w:rsidRDefault="00A62E1C" w:rsidP="00A62E1C">
      <w:pPr>
        <w:widowControl w:val="0"/>
        <w:autoSpaceDE w:val="0"/>
        <w:autoSpaceDN w:val="0"/>
        <w:adjustRightInd w:val="0"/>
      </w:pPr>
      <w:r w:rsidRPr="00110934">
        <w:tab/>
      </w:r>
      <w:r w:rsidRPr="00110934">
        <w:tab/>
      </w:r>
      <w:r w:rsidRPr="00110934">
        <w:tab/>
      </w:r>
      <w:r w:rsidRPr="00110934">
        <w:tab/>
      </w:r>
      <w:r w:rsidRPr="00110934">
        <w:tab/>
      </w:r>
      <w:r w:rsidRPr="00110934">
        <w:tab/>
      </w:r>
      <w:r w:rsidRPr="00110934">
        <w:tab/>
      </w:r>
      <w:r w:rsidRPr="00110934">
        <w:tab/>
      </w:r>
      <w:r w:rsidRPr="00110934">
        <w:tab/>
      </w:r>
      <w:r w:rsidRPr="00110934">
        <w:tab/>
      </w:r>
    </w:p>
    <w:p w:rsidR="00A62E1C" w:rsidRPr="00110934" w:rsidRDefault="00A62E1C" w:rsidP="00A62E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10934"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A62E1C" w:rsidRPr="00110934" w:rsidRDefault="00A62E1C" w:rsidP="00A62E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934">
        <w:rPr>
          <w:b/>
          <w:bCs/>
          <w:color w:val="000000"/>
          <w:sz w:val="28"/>
          <w:szCs w:val="28"/>
        </w:rPr>
        <w:t>ПОСТАНОВЛЕНИЕ</w:t>
      </w:r>
    </w:p>
    <w:p w:rsidR="00A62E1C" w:rsidRPr="00110934" w:rsidRDefault="00A62E1C" w:rsidP="00A62E1C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3655" t="33020" r="3302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62E1C" w:rsidRPr="00110934" w:rsidRDefault="00B70E39" w:rsidP="00B70E39">
      <w:pPr>
        <w:widowControl w:val="0"/>
        <w:tabs>
          <w:tab w:val="left" w:pos="990"/>
          <w:tab w:val="left" w:pos="316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2E7FCB">
        <w:rPr>
          <w:color w:val="000000"/>
          <w:sz w:val="28"/>
          <w:szCs w:val="28"/>
        </w:rPr>
        <w:t>15.09.2020</w:t>
      </w:r>
      <w:r>
        <w:rPr>
          <w:color w:val="000000"/>
          <w:sz w:val="22"/>
          <w:szCs w:val="22"/>
        </w:rPr>
        <w:tab/>
      </w:r>
      <w:r w:rsidRPr="002E7FCB">
        <w:rPr>
          <w:color w:val="000000"/>
          <w:sz w:val="28"/>
          <w:szCs w:val="28"/>
        </w:rPr>
        <w:t>702</w:t>
      </w:r>
    </w:p>
    <w:p w:rsidR="00A62E1C" w:rsidRPr="00110934" w:rsidRDefault="00A62E1C" w:rsidP="00A62E1C">
      <w:pPr>
        <w:widowControl w:val="0"/>
        <w:tabs>
          <w:tab w:val="left" w:pos="4253"/>
        </w:tabs>
        <w:autoSpaceDE w:val="0"/>
        <w:autoSpaceDN w:val="0"/>
        <w:adjustRightInd w:val="0"/>
      </w:pPr>
      <w:r w:rsidRPr="00110934">
        <w:rPr>
          <w:color w:val="000000"/>
          <w:sz w:val="22"/>
          <w:szCs w:val="22"/>
        </w:rPr>
        <w:t>_____________________   №  _______</w:t>
      </w:r>
    </w:p>
    <w:p w:rsidR="00A62E1C" w:rsidRPr="00110934" w:rsidRDefault="00A62E1C" w:rsidP="00A62E1C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</w:pPr>
      <w:r w:rsidRPr="00110934">
        <w:rPr>
          <w:color w:val="000000"/>
          <w:sz w:val="22"/>
          <w:szCs w:val="22"/>
        </w:rPr>
        <w:t xml:space="preserve">               с. Еткуль</w:t>
      </w:r>
    </w:p>
    <w:p w:rsidR="00A62E1C" w:rsidRPr="00110934" w:rsidRDefault="00A62E1C" w:rsidP="00A62E1C">
      <w:pPr>
        <w:rPr>
          <w:sz w:val="28"/>
          <w:szCs w:val="28"/>
        </w:rPr>
      </w:pPr>
    </w:p>
    <w:p w:rsidR="00A62E1C" w:rsidRPr="00C461BE" w:rsidRDefault="00A62E1C" w:rsidP="00C461BE">
      <w:pPr>
        <w:tabs>
          <w:tab w:val="left" w:pos="3402"/>
          <w:tab w:val="left" w:pos="3828"/>
          <w:tab w:val="left" w:pos="4395"/>
        </w:tabs>
        <w:ind w:right="5242"/>
        <w:jc w:val="both"/>
        <w:rPr>
          <w:sz w:val="28"/>
          <w:szCs w:val="28"/>
        </w:rPr>
      </w:pPr>
      <w:r w:rsidRPr="00C461BE">
        <w:rPr>
          <w:sz w:val="28"/>
          <w:szCs w:val="28"/>
        </w:rPr>
        <w:t xml:space="preserve">Об отмене Постановления администрации Еткульского муниципального района № 681 от 04.09.2020 </w:t>
      </w:r>
      <w:r w:rsidR="00D80C6B">
        <w:rPr>
          <w:sz w:val="28"/>
          <w:szCs w:val="28"/>
        </w:rPr>
        <w:t>«</w:t>
      </w:r>
      <w:r w:rsidR="00D80C6B" w:rsidRPr="00110934">
        <w:rPr>
          <w:sz w:val="28"/>
          <w:szCs w:val="28"/>
        </w:rPr>
        <w:t>Об утверждении проекта планировки и проекта межевания территории</w:t>
      </w:r>
      <w:r w:rsidR="00D80C6B">
        <w:rPr>
          <w:sz w:val="28"/>
          <w:szCs w:val="28"/>
        </w:rPr>
        <w:t>»</w:t>
      </w:r>
    </w:p>
    <w:p w:rsidR="00A62E1C" w:rsidRPr="00C461BE" w:rsidRDefault="00A62E1C" w:rsidP="00C461BE">
      <w:pPr>
        <w:tabs>
          <w:tab w:val="left" w:pos="9356"/>
        </w:tabs>
        <w:ind w:right="4819"/>
        <w:jc w:val="both"/>
        <w:rPr>
          <w:sz w:val="28"/>
          <w:szCs w:val="28"/>
        </w:rPr>
      </w:pPr>
    </w:p>
    <w:p w:rsidR="00A62E1C" w:rsidRPr="00C461BE" w:rsidRDefault="00A62E1C" w:rsidP="00C461BE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0"/>
        <w:rPr>
          <w:rFonts w:cs="Times New Roman"/>
          <w:b/>
          <w:sz w:val="28"/>
          <w:szCs w:val="28"/>
        </w:rPr>
      </w:pPr>
    </w:p>
    <w:p w:rsidR="00A62E1C" w:rsidRPr="00C461BE" w:rsidRDefault="00A62E1C" w:rsidP="003676E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1BE">
        <w:rPr>
          <w:sz w:val="28"/>
          <w:szCs w:val="28"/>
        </w:rPr>
        <w:tab/>
        <w:t xml:space="preserve">В соответствии со статьей 45 Градостроительного кодекса Российской Федерации, руководствуясь Федеральным законом  Российской Федерации «Об общих принципах организации местного самоуправления в Российской Федерации», Уставом Еткульского муниципального района, </w:t>
      </w:r>
    </w:p>
    <w:p w:rsidR="00A62E1C" w:rsidRPr="00C461BE" w:rsidRDefault="00A62E1C" w:rsidP="00D80C6B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461BE">
        <w:rPr>
          <w:sz w:val="28"/>
          <w:szCs w:val="28"/>
        </w:rPr>
        <w:t>администрация Еткульского муниципального района ПОСТАНОВЛЯЕТ:</w:t>
      </w:r>
    </w:p>
    <w:p w:rsidR="00A62E1C" w:rsidRPr="00C461BE" w:rsidRDefault="00A62E1C" w:rsidP="003676E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461BE">
        <w:rPr>
          <w:sz w:val="28"/>
          <w:szCs w:val="28"/>
        </w:rPr>
        <w:t>1.</w:t>
      </w:r>
      <w:r w:rsidRPr="00C461BE">
        <w:rPr>
          <w:sz w:val="28"/>
          <w:szCs w:val="28"/>
        </w:rPr>
        <w:tab/>
      </w:r>
      <w:r w:rsidR="00C30987" w:rsidRPr="00C461BE">
        <w:rPr>
          <w:sz w:val="28"/>
          <w:szCs w:val="28"/>
        </w:rPr>
        <w:t xml:space="preserve">Отменить Постановление администрации Еткульского муниципального района № 681 от 04.09.2020 </w:t>
      </w:r>
      <w:r w:rsidR="00D80C6B">
        <w:rPr>
          <w:sz w:val="28"/>
          <w:szCs w:val="28"/>
        </w:rPr>
        <w:t>«</w:t>
      </w:r>
      <w:r w:rsidR="00D80C6B" w:rsidRPr="00110934">
        <w:rPr>
          <w:sz w:val="28"/>
          <w:szCs w:val="28"/>
        </w:rPr>
        <w:t>Об утверждении проекта планировки и проекта межевания территории</w:t>
      </w:r>
      <w:r w:rsidR="00D80C6B">
        <w:rPr>
          <w:sz w:val="28"/>
          <w:szCs w:val="28"/>
        </w:rPr>
        <w:t>»</w:t>
      </w:r>
      <w:r w:rsidRPr="00C461BE">
        <w:rPr>
          <w:sz w:val="28"/>
          <w:szCs w:val="28"/>
        </w:rPr>
        <w:t>.</w:t>
      </w:r>
    </w:p>
    <w:p w:rsidR="00A62E1C" w:rsidRPr="00C461BE" w:rsidRDefault="00C461BE" w:rsidP="003676E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461BE">
        <w:rPr>
          <w:sz w:val="28"/>
          <w:szCs w:val="28"/>
        </w:rPr>
        <w:t>2 Отделу информационных технологий управления организационно-правовой работы администрации Еткульского муниципального района (Марфина С.В.) опубликовать настоящее постановление в средствах массовой информации  и разместить на официальном сайте администрации Еткульского муниципального района в сети «Интернет».</w:t>
      </w:r>
    </w:p>
    <w:p w:rsidR="00A62E1C" w:rsidRPr="00C461BE" w:rsidRDefault="00C461BE" w:rsidP="003676ED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461BE">
        <w:rPr>
          <w:sz w:val="28"/>
          <w:szCs w:val="28"/>
        </w:rPr>
        <w:t>3</w:t>
      </w:r>
      <w:r w:rsidR="00A62E1C" w:rsidRPr="00C461BE">
        <w:rPr>
          <w:sz w:val="28"/>
          <w:szCs w:val="28"/>
        </w:rPr>
        <w:t>.</w:t>
      </w:r>
      <w:r w:rsidR="00A62E1C" w:rsidRPr="00C461BE">
        <w:rPr>
          <w:sz w:val="28"/>
          <w:szCs w:val="28"/>
        </w:rPr>
        <w:tab/>
        <w:t xml:space="preserve">Контроль за выполнением настоящего постановления возложить </w:t>
      </w:r>
      <w:proofErr w:type="gramStart"/>
      <w:r w:rsidR="00A62E1C" w:rsidRPr="00C461BE">
        <w:rPr>
          <w:sz w:val="28"/>
          <w:szCs w:val="28"/>
        </w:rPr>
        <w:t>на</w:t>
      </w:r>
      <w:proofErr w:type="gramEnd"/>
      <w:r w:rsidR="00A62E1C" w:rsidRPr="00C461BE">
        <w:rPr>
          <w:sz w:val="28"/>
          <w:szCs w:val="28"/>
        </w:rPr>
        <w:t xml:space="preserve"> первого заместителя главы Еткульского муниципального района                     Карповича В.В.</w:t>
      </w:r>
    </w:p>
    <w:p w:rsidR="00A62E1C" w:rsidRPr="00C461BE" w:rsidRDefault="00A62E1C" w:rsidP="003676ED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461BE">
        <w:rPr>
          <w:sz w:val="28"/>
          <w:szCs w:val="28"/>
        </w:rPr>
        <w:tab/>
      </w:r>
    </w:p>
    <w:p w:rsidR="003676ED" w:rsidRDefault="003676ED" w:rsidP="003676ED">
      <w:pPr>
        <w:jc w:val="both"/>
        <w:rPr>
          <w:sz w:val="28"/>
          <w:szCs w:val="28"/>
        </w:rPr>
      </w:pPr>
    </w:p>
    <w:p w:rsidR="003676ED" w:rsidRPr="00C461BE" w:rsidRDefault="003676ED" w:rsidP="003676ED">
      <w:pPr>
        <w:jc w:val="both"/>
        <w:rPr>
          <w:sz w:val="28"/>
          <w:szCs w:val="28"/>
        </w:rPr>
      </w:pPr>
    </w:p>
    <w:p w:rsidR="00A62E1C" w:rsidRPr="00C461BE" w:rsidRDefault="00A62E1C" w:rsidP="003676ED">
      <w:pPr>
        <w:jc w:val="both"/>
        <w:rPr>
          <w:sz w:val="28"/>
          <w:szCs w:val="28"/>
        </w:rPr>
      </w:pPr>
      <w:r w:rsidRPr="00C461BE">
        <w:rPr>
          <w:sz w:val="28"/>
          <w:szCs w:val="28"/>
        </w:rPr>
        <w:t>Глава Еткульского</w:t>
      </w:r>
    </w:p>
    <w:p w:rsidR="00A62E1C" w:rsidRPr="00C461BE" w:rsidRDefault="00A62E1C" w:rsidP="003676ED">
      <w:pPr>
        <w:jc w:val="both"/>
        <w:rPr>
          <w:sz w:val="28"/>
          <w:szCs w:val="28"/>
        </w:rPr>
      </w:pPr>
      <w:r w:rsidRPr="00C461BE">
        <w:rPr>
          <w:sz w:val="28"/>
          <w:szCs w:val="28"/>
        </w:rPr>
        <w:t xml:space="preserve">муниципального района </w:t>
      </w:r>
      <w:r w:rsidRPr="00C461BE">
        <w:rPr>
          <w:sz w:val="28"/>
          <w:szCs w:val="28"/>
        </w:rPr>
        <w:tab/>
      </w:r>
      <w:r w:rsidRPr="00C461BE">
        <w:rPr>
          <w:sz w:val="28"/>
          <w:szCs w:val="28"/>
        </w:rPr>
        <w:tab/>
      </w:r>
      <w:r w:rsidRPr="00C461BE">
        <w:rPr>
          <w:sz w:val="28"/>
          <w:szCs w:val="28"/>
        </w:rPr>
        <w:tab/>
        <w:t xml:space="preserve">            </w:t>
      </w:r>
      <w:r w:rsidRPr="00C461BE">
        <w:rPr>
          <w:sz w:val="28"/>
          <w:szCs w:val="28"/>
        </w:rPr>
        <w:tab/>
        <w:t xml:space="preserve">                Ю.В. Кузьменков</w:t>
      </w:r>
    </w:p>
    <w:p w:rsidR="00D80C6B" w:rsidRDefault="00D80C6B" w:rsidP="00A62E1C">
      <w:pPr>
        <w:jc w:val="both"/>
      </w:pPr>
    </w:p>
    <w:p w:rsidR="00D80C6B" w:rsidRDefault="00D80C6B" w:rsidP="00A62E1C">
      <w:pPr>
        <w:jc w:val="both"/>
      </w:pPr>
    </w:p>
    <w:p w:rsidR="00D80C6B" w:rsidRDefault="00D80C6B" w:rsidP="00A62E1C">
      <w:pPr>
        <w:jc w:val="both"/>
      </w:pPr>
    </w:p>
    <w:p w:rsidR="00D80C6B" w:rsidRDefault="00D80C6B" w:rsidP="00A62E1C">
      <w:pPr>
        <w:jc w:val="both"/>
      </w:pPr>
    </w:p>
    <w:p w:rsidR="00D80C6B" w:rsidRDefault="00D80C6B" w:rsidP="00A62E1C">
      <w:pPr>
        <w:jc w:val="both"/>
      </w:pPr>
    </w:p>
    <w:p w:rsidR="00D80C6B" w:rsidRDefault="00D80C6B" w:rsidP="00A62E1C">
      <w:pPr>
        <w:jc w:val="both"/>
      </w:pPr>
    </w:p>
    <w:p w:rsidR="00D80C6B" w:rsidRDefault="00D80C6B" w:rsidP="00A62E1C">
      <w:pPr>
        <w:jc w:val="both"/>
      </w:pPr>
      <w:bookmarkStart w:id="0" w:name="_GoBack"/>
      <w:bookmarkEnd w:id="0"/>
    </w:p>
    <w:sectPr w:rsidR="00D80C6B" w:rsidSect="003676ED">
      <w:pgSz w:w="11906" w:h="16838" w:code="9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AD"/>
    <w:rsid w:val="002E7FCB"/>
    <w:rsid w:val="002F2FAD"/>
    <w:rsid w:val="003676ED"/>
    <w:rsid w:val="007018F5"/>
    <w:rsid w:val="0072429F"/>
    <w:rsid w:val="007A5D59"/>
    <w:rsid w:val="00A62E1C"/>
    <w:rsid w:val="00B70E39"/>
    <w:rsid w:val="00C30987"/>
    <w:rsid w:val="00C461BE"/>
    <w:rsid w:val="00D80C6B"/>
    <w:rsid w:val="00D826BF"/>
    <w:rsid w:val="00D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2E1C"/>
    <w:rPr>
      <w:rFonts w:ascii="Verdana" w:hAnsi="Verdana" w:cs="Verdana"/>
      <w:lang w:eastAsia="en-US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A62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2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D80C6B"/>
    <w:rPr>
      <w:rFonts w:ascii="Verdana" w:hAnsi="Verdana" w:cs="Verdana"/>
      <w:lang w:eastAsia="en-US"/>
    </w:rPr>
  </w:style>
  <w:style w:type="paragraph" w:styleId="a7">
    <w:name w:val="List Paragraph"/>
    <w:basedOn w:val="a"/>
    <w:uiPriority w:val="34"/>
    <w:qFormat/>
    <w:rsid w:val="00D8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2E1C"/>
    <w:rPr>
      <w:rFonts w:ascii="Verdana" w:hAnsi="Verdana" w:cs="Verdana"/>
      <w:lang w:eastAsia="en-US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A62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2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D80C6B"/>
    <w:rPr>
      <w:rFonts w:ascii="Verdana" w:hAnsi="Verdana" w:cs="Verdana"/>
      <w:lang w:eastAsia="en-US"/>
    </w:rPr>
  </w:style>
  <w:style w:type="paragraph" w:styleId="a7">
    <w:name w:val="List Paragraph"/>
    <w:basedOn w:val="a"/>
    <w:uiPriority w:val="34"/>
    <w:qFormat/>
    <w:rsid w:val="00D8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Данилкина</dc:creator>
  <cp:keywords/>
  <dc:description/>
  <cp:lastModifiedBy>Ольга Александровна Данилкина</cp:lastModifiedBy>
  <cp:revision>9</cp:revision>
  <dcterms:created xsi:type="dcterms:W3CDTF">2020-09-11T04:13:00Z</dcterms:created>
  <dcterms:modified xsi:type="dcterms:W3CDTF">2020-09-16T06:59:00Z</dcterms:modified>
</cp:coreProperties>
</file>