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5D" w:rsidRDefault="00D82F5D" w:rsidP="00D82F5D">
      <w:pPr>
        <w:ind w:firstLine="0"/>
        <w:jc w:val="center"/>
      </w:pPr>
      <w:r>
        <w:rPr>
          <w:noProof/>
        </w:rPr>
        <w:drawing>
          <wp:inline distT="0" distB="0" distL="0" distR="0">
            <wp:extent cx="6572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F5D" w:rsidRDefault="00D82F5D" w:rsidP="00D82F5D">
      <w:pPr>
        <w:jc w:val="center"/>
      </w:pPr>
    </w:p>
    <w:p w:rsidR="00D82F5D" w:rsidRPr="007571BA" w:rsidRDefault="00D82F5D" w:rsidP="00D82F5D">
      <w:pPr>
        <w:jc w:val="center"/>
        <w:rPr>
          <w:rFonts w:ascii="Times New Roman" w:hAnsi="Times New Roman" w:cs="Times New Roman"/>
          <w:sz w:val="28"/>
          <w:szCs w:val="28"/>
        </w:rPr>
      </w:pPr>
      <w:r w:rsidRPr="007571BA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D82F5D" w:rsidRPr="007571BA" w:rsidRDefault="00D82F5D" w:rsidP="00D82F5D">
      <w:pPr>
        <w:jc w:val="center"/>
        <w:rPr>
          <w:rFonts w:ascii="Times New Roman" w:hAnsi="Times New Roman" w:cs="Times New Roman"/>
          <w:sz w:val="28"/>
          <w:szCs w:val="28"/>
        </w:rPr>
      </w:pPr>
      <w:r w:rsidRPr="007571BA">
        <w:rPr>
          <w:rFonts w:ascii="Times New Roman" w:hAnsi="Times New Roman" w:cs="Times New Roman"/>
          <w:sz w:val="28"/>
          <w:szCs w:val="28"/>
        </w:rPr>
        <w:t>ЕТКУЛЬСКОГО СЕЛЬСКОГО ПОСЕЛЕНИЯ</w:t>
      </w:r>
    </w:p>
    <w:p w:rsidR="00D82F5D" w:rsidRPr="00392978" w:rsidRDefault="00D82F5D" w:rsidP="00D82F5D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Шестого созыва</w:t>
      </w:r>
    </w:p>
    <w:p w:rsidR="00D82F5D" w:rsidRPr="007571BA" w:rsidRDefault="00D82F5D" w:rsidP="00D82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1B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82F5D" w:rsidRPr="007571BA" w:rsidRDefault="00D82F5D" w:rsidP="00D82F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F5D" w:rsidRPr="007571BA" w:rsidRDefault="00D82F5D" w:rsidP="00D82F5D">
      <w:pPr>
        <w:jc w:val="center"/>
        <w:rPr>
          <w:rFonts w:ascii="Times New Roman" w:hAnsi="Times New Roman" w:cs="Times New Roman"/>
          <w:sz w:val="18"/>
          <w:szCs w:val="18"/>
        </w:rPr>
      </w:pPr>
      <w:r w:rsidRPr="007571BA">
        <w:rPr>
          <w:rFonts w:ascii="Times New Roman" w:hAnsi="Times New Roman" w:cs="Times New Roman"/>
          <w:sz w:val="18"/>
          <w:szCs w:val="18"/>
        </w:rPr>
        <w:t>456560, Челябинская область, Еткульский район, с</w:t>
      </w:r>
      <w:proofErr w:type="gramStart"/>
      <w:r w:rsidRPr="007571BA">
        <w:rPr>
          <w:rFonts w:ascii="Times New Roman" w:hAnsi="Times New Roman" w:cs="Times New Roman"/>
          <w:sz w:val="18"/>
          <w:szCs w:val="18"/>
        </w:rPr>
        <w:t>.Е</w:t>
      </w:r>
      <w:proofErr w:type="gramEnd"/>
      <w:r w:rsidRPr="007571BA">
        <w:rPr>
          <w:rFonts w:ascii="Times New Roman" w:hAnsi="Times New Roman" w:cs="Times New Roman"/>
          <w:sz w:val="18"/>
          <w:szCs w:val="18"/>
        </w:rPr>
        <w:t>ткуль, ул.Первомайская, д.31</w:t>
      </w:r>
    </w:p>
    <w:tbl>
      <w:tblPr>
        <w:tblW w:w="12060" w:type="dxa"/>
        <w:tblInd w:w="-1332" w:type="dxa"/>
        <w:tblBorders>
          <w:top w:val="thickThinSmallGap" w:sz="24" w:space="0" w:color="auto"/>
        </w:tblBorders>
        <w:tblLook w:val="04A0"/>
      </w:tblPr>
      <w:tblGrid>
        <w:gridCol w:w="12060"/>
      </w:tblGrid>
      <w:tr w:rsidR="00D82F5D" w:rsidRPr="007571BA" w:rsidTr="00E524DF">
        <w:trPr>
          <w:trHeight w:val="180"/>
        </w:trPr>
        <w:tc>
          <w:tcPr>
            <w:tcW w:w="1206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82F5D" w:rsidRPr="007571BA" w:rsidRDefault="00D82F5D" w:rsidP="00E52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2F5D" w:rsidRDefault="00D82F5D" w:rsidP="00D82F5D">
      <w:pPr>
        <w:pStyle w:val="2"/>
        <w:shd w:val="clear" w:color="auto" w:fill="auto"/>
        <w:spacing w:after="0" w:line="240" w:lineRule="auto"/>
        <w:ind w:left="23" w:right="9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«27» июля 2022 г.                    </w:t>
      </w:r>
      <w:r w:rsidR="00087CA8">
        <w:rPr>
          <w:sz w:val="28"/>
          <w:szCs w:val="28"/>
        </w:rPr>
        <w:t xml:space="preserve">                     </w:t>
      </w:r>
      <w:r w:rsidR="001F2E14">
        <w:rPr>
          <w:sz w:val="28"/>
          <w:szCs w:val="28"/>
        </w:rPr>
        <w:t xml:space="preserve">                                   </w:t>
      </w:r>
      <w:r w:rsidR="00087CA8">
        <w:rPr>
          <w:sz w:val="28"/>
          <w:szCs w:val="28"/>
        </w:rPr>
        <w:t xml:space="preserve">     №140</w:t>
      </w:r>
    </w:p>
    <w:p w:rsidR="00D82F5D" w:rsidRDefault="00D82F5D" w:rsidP="00D82F5D">
      <w:pPr>
        <w:pStyle w:val="2"/>
        <w:shd w:val="clear" w:color="auto" w:fill="auto"/>
        <w:spacing w:after="0" w:line="240" w:lineRule="auto"/>
        <w:ind w:left="23" w:right="5396" w:firstLine="0"/>
        <w:jc w:val="left"/>
        <w:rPr>
          <w:sz w:val="28"/>
          <w:szCs w:val="28"/>
        </w:rPr>
      </w:pPr>
    </w:p>
    <w:p w:rsidR="00D82F5D" w:rsidRDefault="00D82F5D" w:rsidP="00D82F5D">
      <w:pPr>
        <w:pStyle w:val="1"/>
        <w:tabs>
          <w:tab w:val="left" w:pos="4536"/>
          <w:tab w:val="left" w:pos="4962"/>
        </w:tabs>
        <w:spacing w:before="0" w:after="0"/>
        <w:ind w:right="524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9598F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б утверждении </w:t>
      </w:r>
      <w:r>
        <w:rPr>
          <w:b w:val="0"/>
          <w:color w:val="auto"/>
          <w:sz w:val="28"/>
          <w:szCs w:val="28"/>
        </w:rPr>
        <w:t>Поряд</w:t>
      </w:r>
      <w:r w:rsidRPr="00D2403B">
        <w:rPr>
          <w:b w:val="0"/>
          <w:color w:val="auto"/>
          <w:sz w:val="28"/>
          <w:szCs w:val="28"/>
        </w:rPr>
        <w:t>ка размещения объектов развозной торговли на территориях общего пользования Еткульского сельского поселения</w:t>
      </w:r>
    </w:p>
    <w:p w:rsidR="00D82F5D" w:rsidRDefault="00D82F5D" w:rsidP="00D82F5D">
      <w:pPr>
        <w:pStyle w:val="2"/>
        <w:shd w:val="clear" w:color="auto" w:fill="auto"/>
        <w:spacing w:after="0" w:line="240" w:lineRule="auto"/>
        <w:ind w:left="23" w:right="5761" w:firstLine="0"/>
        <w:jc w:val="left"/>
        <w:rPr>
          <w:sz w:val="28"/>
          <w:szCs w:val="28"/>
        </w:rPr>
      </w:pPr>
    </w:p>
    <w:p w:rsidR="00D82F5D" w:rsidRDefault="00D82F5D" w:rsidP="00D82F5D">
      <w:pPr>
        <w:pStyle w:val="2"/>
        <w:shd w:val="clear" w:color="auto" w:fill="auto"/>
        <w:spacing w:after="0" w:line="240" w:lineRule="auto"/>
        <w:ind w:left="23" w:right="5761" w:firstLine="0"/>
        <w:jc w:val="left"/>
        <w:rPr>
          <w:sz w:val="28"/>
          <w:szCs w:val="28"/>
        </w:rPr>
      </w:pPr>
    </w:p>
    <w:p w:rsidR="00D82F5D" w:rsidRPr="00D82F5D" w:rsidRDefault="00D82F5D" w:rsidP="00D82F5D">
      <w:pPr>
        <w:rPr>
          <w:sz w:val="28"/>
          <w:szCs w:val="28"/>
        </w:rPr>
      </w:pPr>
      <w:proofErr w:type="gramStart"/>
      <w:r w:rsidRPr="00D82F5D">
        <w:rPr>
          <w:sz w:val="28"/>
          <w:szCs w:val="28"/>
        </w:rPr>
        <w:t xml:space="preserve">В соответствии с федеральными законами </w:t>
      </w:r>
      <w:hyperlink r:id="rId6" w:history="1">
        <w:r w:rsidRPr="00D82F5D">
          <w:rPr>
            <w:rStyle w:val="a3"/>
            <w:b w:val="0"/>
            <w:color w:val="auto"/>
            <w:sz w:val="28"/>
            <w:szCs w:val="28"/>
          </w:rPr>
          <w:t>от 06 октября 2003 года N 131-ФЗ</w:t>
        </w:r>
      </w:hyperlink>
      <w:r w:rsidRPr="00D82F5D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7" w:history="1">
        <w:r w:rsidRPr="00D82F5D">
          <w:rPr>
            <w:rStyle w:val="a3"/>
            <w:b w:val="0"/>
            <w:color w:val="auto"/>
            <w:sz w:val="28"/>
            <w:szCs w:val="28"/>
          </w:rPr>
          <w:t>от 28 декабря 2009 года N 381-ФЗ</w:t>
        </w:r>
      </w:hyperlink>
      <w:r w:rsidRPr="00D82F5D">
        <w:rPr>
          <w:sz w:val="28"/>
          <w:szCs w:val="28"/>
        </w:rPr>
        <w:t xml:space="preserve"> "Об основах государственного регулирования торговой деятельности в Российской Федерации", </w:t>
      </w:r>
      <w:hyperlink r:id="rId8" w:history="1">
        <w:r w:rsidRPr="00D82F5D">
          <w:rPr>
            <w:rStyle w:val="a3"/>
            <w:b w:val="0"/>
            <w:color w:val="auto"/>
            <w:sz w:val="28"/>
            <w:szCs w:val="28"/>
          </w:rPr>
          <w:t>Уставом</w:t>
        </w:r>
      </w:hyperlink>
      <w:r w:rsidRPr="00D82F5D">
        <w:rPr>
          <w:sz w:val="28"/>
          <w:szCs w:val="28"/>
        </w:rPr>
        <w:t xml:space="preserve"> Еткульского сельского поселения, решением Совета депутатов Еткульского сельского поселения  от 29.08.2018г. №292  «Об утверждении Правил содержания и благоустройства территории Еткульского сельского</w:t>
      </w:r>
      <w:proofErr w:type="gramEnd"/>
      <w:r w:rsidRPr="00D82F5D">
        <w:rPr>
          <w:sz w:val="28"/>
          <w:szCs w:val="28"/>
        </w:rPr>
        <w:t xml:space="preserve"> поселения  Еткульского муниципального района Челябинской области», </w:t>
      </w:r>
      <w:bookmarkStart w:id="0" w:name="sub_1087"/>
    </w:p>
    <w:p w:rsidR="00D82F5D" w:rsidRDefault="00D82F5D" w:rsidP="00D82F5D">
      <w:pPr>
        <w:pStyle w:val="2"/>
        <w:shd w:val="clear" w:color="auto" w:fill="auto"/>
        <w:spacing w:after="0" w:line="298" w:lineRule="exact"/>
        <w:ind w:left="23" w:firstLine="0"/>
        <w:rPr>
          <w:sz w:val="28"/>
          <w:szCs w:val="28"/>
        </w:rPr>
      </w:pPr>
    </w:p>
    <w:p w:rsidR="00D82F5D" w:rsidRDefault="00D82F5D" w:rsidP="00D82F5D">
      <w:pPr>
        <w:pStyle w:val="2"/>
        <w:shd w:val="clear" w:color="auto" w:fill="auto"/>
        <w:spacing w:after="0" w:line="298" w:lineRule="exact"/>
        <w:ind w:left="23" w:firstLine="0"/>
        <w:rPr>
          <w:sz w:val="28"/>
          <w:szCs w:val="28"/>
        </w:rPr>
      </w:pPr>
      <w:r>
        <w:rPr>
          <w:sz w:val="28"/>
          <w:szCs w:val="28"/>
        </w:rPr>
        <w:t>СОВЕТ ДЕПУТАТОВ ЕТКУЛЬСКОГО СЕЛЬСКОГО ПОСЕЛЕНИЯ</w:t>
      </w:r>
    </w:p>
    <w:p w:rsidR="00D82F5D" w:rsidRDefault="00D82F5D" w:rsidP="00D82F5D">
      <w:pPr>
        <w:pStyle w:val="2"/>
        <w:shd w:val="clear" w:color="auto" w:fill="auto"/>
        <w:spacing w:after="0" w:line="298" w:lineRule="exact"/>
        <w:ind w:left="23" w:firstLine="0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D82F5D" w:rsidRPr="00D40474" w:rsidRDefault="00D82F5D" w:rsidP="00D82F5D">
      <w:pPr>
        <w:rPr>
          <w:sz w:val="28"/>
          <w:szCs w:val="28"/>
        </w:rPr>
      </w:pPr>
    </w:p>
    <w:p w:rsidR="00D82F5D" w:rsidRPr="00D82F5D" w:rsidRDefault="00D82F5D" w:rsidP="00D82F5D">
      <w:pPr>
        <w:numPr>
          <w:ilvl w:val="0"/>
          <w:numId w:val="1"/>
        </w:numPr>
        <w:ind w:left="0" w:firstLine="720"/>
        <w:rPr>
          <w:sz w:val="28"/>
          <w:szCs w:val="28"/>
        </w:rPr>
      </w:pPr>
      <w:r w:rsidRPr="00D82F5D">
        <w:rPr>
          <w:sz w:val="28"/>
          <w:szCs w:val="28"/>
        </w:rPr>
        <w:t xml:space="preserve">Утвердить Порядок размещения объектов развозной торговли на территориях общего пользования Еткульского сельского поселения (далее - Порядок) </w:t>
      </w:r>
      <w:r w:rsidRPr="00D82F5D">
        <w:rPr>
          <w:b/>
          <w:sz w:val="28"/>
          <w:szCs w:val="28"/>
        </w:rPr>
        <w:t>(</w:t>
      </w:r>
      <w:hyperlink w:anchor="sub_1000" w:history="1">
        <w:r w:rsidRPr="00D82F5D">
          <w:rPr>
            <w:rStyle w:val="a3"/>
            <w:b w:val="0"/>
            <w:color w:val="auto"/>
            <w:sz w:val="28"/>
            <w:szCs w:val="28"/>
          </w:rPr>
          <w:t>приложение</w:t>
        </w:r>
      </w:hyperlink>
      <w:r w:rsidRPr="00D82F5D">
        <w:rPr>
          <w:sz w:val="28"/>
          <w:szCs w:val="28"/>
        </w:rPr>
        <w:t>).</w:t>
      </w:r>
    </w:p>
    <w:p w:rsidR="00D82F5D" w:rsidRPr="00D82F5D" w:rsidRDefault="00D82F5D" w:rsidP="00D82F5D">
      <w:pPr>
        <w:pStyle w:val="1"/>
        <w:tabs>
          <w:tab w:val="left" w:pos="4536"/>
          <w:tab w:val="left" w:pos="4962"/>
        </w:tabs>
        <w:spacing w:before="0" w:after="0"/>
        <w:ind w:right="-1" w:firstLine="709"/>
        <w:jc w:val="both"/>
        <w:rPr>
          <w:b w:val="0"/>
          <w:color w:val="auto"/>
          <w:sz w:val="28"/>
          <w:szCs w:val="28"/>
        </w:rPr>
      </w:pPr>
      <w:r w:rsidRPr="00D82F5D">
        <w:rPr>
          <w:b w:val="0"/>
          <w:color w:val="auto"/>
          <w:sz w:val="28"/>
          <w:szCs w:val="28"/>
        </w:rPr>
        <w:t xml:space="preserve">2. Утвердить прилагаемую методику расчета </w:t>
      </w:r>
      <w:r w:rsidRPr="00D82F5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платы </w:t>
      </w:r>
      <w:r w:rsidRPr="00D82F5D">
        <w:rPr>
          <w:b w:val="0"/>
          <w:color w:val="auto"/>
          <w:sz w:val="28"/>
          <w:szCs w:val="28"/>
        </w:rPr>
        <w:t xml:space="preserve"> за размещение объекта развозной торговли на территории  Еткульского сельского поселения</w:t>
      </w:r>
    </w:p>
    <w:bookmarkEnd w:id="0"/>
    <w:p w:rsidR="00D82F5D" w:rsidRPr="00D82F5D" w:rsidRDefault="00D82F5D" w:rsidP="00D82F5D">
      <w:pPr>
        <w:pStyle w:val="a4"/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2F5D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proofErr w:type="gramStart"/>
      <w:r w:rsidRPr="00D82F5D">
        <w:rPr>
          <w:rFonts w:ascii="Times New Roman" w:hAnsi="Times New Roman" w:cs="Times New Roman"/>
          <w:color w:val="auto"/>
          <w:sz w:val="28"/>
          <w:szCs w:val="28"/>
        </w:rPr>
        <w:t>Разместить</w:t>
      </w:r>
      <w:proofErr w:type="gramEnd"/>
      <w:r w:rsidRPr="00D82F5D">
        <w:rPr>
          <w:rFonts w:ascii="Times New Roman" w:hAnsi="Times New Roman" w:cs="Times New Roman"/>
          <w:color w:val="auto"/>
          <w:sz w:val="28"/>
          <w:szCs w:val="28"/>
        </w:rPr>
        <w:t xml:space="preserve"> настоящее решение на официальном сайте администрации Еткульского муниципального района на странице  Еткульского сельского поселения и в сетевом издании «Муниципальные Правовые Акты Еткульского муниципального района».</w:t>
      </w:r>
    </w:p>
    <w:p w:rsidR="00D82F5D" w:rsidRPr="00D82F5D" w:rsidRDefault="00D82F5D" w:rsidP="00D82F5D">
      <w:pPr>
        <w:rPr>
          <w:sz w:val="28"/>
          <w:szCs w:val="28"/>
        </w:rPr>
      </w:pPr>
      <w:bookmarkStart w:id="1" w:name="sub_1092"/>
      <w:r w:rsidRPr="00D82F5D">
        <w:rPr>
          <w:sz w:val="28"/>
          <w:szCs w:val="28"/>
        </w:rPr>
        <w:t xml:space="preserve">4. Настоящее решение вступает в силу со дня его </w:t>
      </w:r>
      <w:hyperlink r:id="rId9" w:history="1">
        <w:r w:rsidRPr="00D82F5D">
          <w:rPr>
            <w:rStyle w:val="a3"/>
            <w:b w:val="0"/>
            <w:color w:val="auto"/>
            <w:sz w:val="28"/>
            <w:szCs w:val="28"/>
          </w:rPr>
          <w:t>официального опубликования</w:t>
        </w:r>
      </w:hyperlink>
      <w:r w:rsidRPr="00D82F5D">
        <w:rPr>
          <w:b/>
          <w:sz w:val="28"/>
          <w:szCs w:val="28"/>
        </w:rPr>
        <w:t xml:space="preserve"> </w:t>
      </w:r>
      <w:r w:rsidRPr="00D82F5D">
        <w:rPr>
          <w:sz w:val="28"/>
          <w:szCs w:val="28"/>
        </w:rPr>
        <w:t>(обнародования).</w:t>
      </w:r>
    </w:p>
    <w:p w:rsidR="00D82F5D" w:rsidRDefault="00D82F5D" w:rsidP="00D82F5D">
      <w:pPr>
        <w:rPr>
          <w:sz w:val="28"/>
          <w:szCs w:val="28"/>
        </w:rPr>
      </w:pPr>
    </w:p>
    <w:p w:rsidR="00D82F5D" w:rsidRDefault="00D82F5D" w:rsidP="00D82F5D">
      <w:pPr>
        <w:rPr>
          <w:sz w:val="28"/>
          <w:szCs w:val="28"/>
        </w:rPr>
      </w:pPr>
    </w:p>
    <w:p w:rsidR="00D82F5D" w:rsidRPr="005E686F" w:rsidRDefault="00D82F5D" w:rsidP="00D82F5D">
      <w:pPr>
        <w:pStyle w:val="2"/>
        <w:shd w:val="clear" w:color="auto" w:fill="auto"/>
        <w:spacing w:after="0" w:line="298" w:lineRule="exact"/>
        <w:ind w:right="9" w:firstLine="0"/>
        <w:jc w:val="both"/>
        <w:rPr>
          <w:sz w:val="28"/>
          <w:szCs w:val="28"/>
        </w:rPr>
      </w:pPr>
      <w:r w:rsidRPr="005E686F">
        <w:rPr>
          <w:sz w:val="28"/>
          <w:szCs w:val="28"/>
        </w:rPr>
        <w:t>Председатель Совета депутатов</w:t>
      </w:r>
      <w:bookmarkStart w:id="2" w:name="_GoBack"/>
      <w:bookmarkEnd w:id="2"/>
    </w:p>
    <w:p w:rsidR="00D82F5D" w:rsidRDefault="00D82F5D" w:rsidP="00D82F5D">
      <w:pPr>
        <w:pStyle w:val="2"/>
        <w:shd w:val="clear" w:color="auto" w:fill="auto"/>
        <w:spacing w:after="0" w:line="298" w:lineRule="exact"/>
        <w:ind w:right="9" w:firstLine="0"/>
        <w:jc w:val="both"/>
        <w:rPr>
          <w:sz w:val="28"/>
          <w:szCs w:val="28"/>
        </w:rPr>
      </w:pPr>
      <w:r w:rsidRPr="005E686F">
        <w:rPr>
          <w:sz w:val="28"/>
          <w:szCs w:val="28"/>
        </w:rPr>
        <w:t xml:space="preserve">Еткульского сельского поселения            </w:t>
      </w:r>
      <w:r>
        <w:rPr>
          <w:sz w:val="28"/>
          <w:szCs w:val="28"/>
        </w:rPr>
        <w:t xml:space="preserve">                   </w:t>
      </w:r>
      <w:r w:rsidRPr="005E68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5E686F">
        <w:rPr>
          <w:sz w:val="28"/>
          <w:szCs w:val="28"/>
        </w:rPr>
        <w:t xml:space="preserve">   А.П. Знайко </w:t>
      </w:r>
    </w:p>
    <w:p w:rsidR="00D82F5D" w:rsidRDefault="00D82F5D" w:rsidP="00D82F5D">
      <w:pPr>
        <w:pStyle w:val="2"/>
        <w:shd w:val="clear" w:color="auto" w:fill="auto"/>
        <w:spacing w:after="0" w:line="298" w:lineRule="exact"/>
        <w:ind w:right="9" w:firstLine="0"/>
        <w:jc w:val="both"/>
        <w:rPr>
          <w:sz w:val="28"/>
          <w:szCs w:val="28"/>
        </w:rPr>
      </w:pPr>
    </w:p>
    <w:p w:rsidR="00D82F5D" w:rsidRPr="00D82F5D" w:rsidRDefault="00D82F5D" w:rsidP="00D82F5D">
      <w:pPr>
        <w:pStyle w:val="a4"/>
        <w:tabs>
          <w:tab w:val="left" w:pos="1134"/>
        </w:tabs>
        <w:ind w:left="496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2F5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                 Утвержден </w:t>
      </w:r>
    </w:p>
    <w:p w:rsidR="00D82F5D" w:rsidRPr="00D82F5D" w:rsidRDefault="00D82F5D" w:rsidP="00D82F5D">
      <w:pPr>
        <w:pStyle w:val="a4"/>
        <w:tabs>
          <w:tab w:val="left" w:pos="1134"/>
        </w:tabs>
        <w:ind w:left="496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82F5D">
        <w:rPr>
          <w:rFonts w:ascii="Times New Roman" w:hAnsi="Times New Roman" w:cs="Times New Roman"/>
          <w:color w:val="auto"/>
          <w:sz w:val="28"/>
          <w:szCs w:val="28"/>
        </w:rPr>
        <w:t>решением Совета депутатов</w:t>
      </w:r>
    </w:p>
    <w:p w:rsidR="00D82F5D" w:rsidRPr="00D82F5D" w:rsidRDefault="00D82F5D" w:rsidP="00D82F5D">
      <w:pPr>
        <w:pStyle w:val="a4"/>
        <w:tabs>
          <w:tab w:val="left" w:pos="1134"/>
        </w:tabs>
        <w:ind w:left="496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82F5D">
        <w:rPr>
          <w:rFonts w:ascii="Times New Roman" w:hAnsi="Times New Roman" w:cs="Times New Roman"/>
          <w:color w:val="auto"/>
          <w:sz w:val="28"/>
          <w:szCs w:val="28"/>
        </w:rPr>
        <w:t>Еткульского сельского поселения</w:t>
      </w:r>
    </w:p>
    <w:p w:rsidR="00D82F5D" w:rsidRPr="00D82F5D" w:rsidRDefault="00D82F5D" w:rsidP="00D82F5D">
      <w:pPr>
        <w:pStyle w:val="a4"/>
        <w:tabs>
          <w:tab w:val="left" w:pos="1134"/>
        </w:tabs>
        <w:ind w:left="496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82F5D">
        <w:rPr>
          <w:rFonts w:ascii="Times New Roman" w:hAnsi="Times New Roman" w:cs="Times New Roman"/>
          <w:color w:val="auto"/>
          <w:sz w:val="28"/>
          <w:szCs w:val="28"/>
        </w:rPr>
        <w:t>от</w:t>
      </w:r>
      <w:r w:rsidR="00087CA8">
        <w:rPr>
          <w:rFonts w:ascii="Times New Roman" w:hAnsi="Times New Roman" w:cs="Times New Roman"/>
          <w:color w:val="auto"/>
          <w:sz w:val="28"/>
          <w:szCs w:val="28"/>
        </w:rPr>
        <w:t xml:space="preserve"> «27» июля 2022г. №140</w:t>
      </w:r>
    </w:p>
    <w:p w:rsidR="00D82F5D" w:rsidRPr="00D82F5D" w:rsidRDefault="00D82F5D" w:rsidP="00D82F5D">
      <w:pPr>
        <w:pStyle w:val="a4"/>
        <w:tabs>
          <w:tab w:val="left" w:pos="1134"/>
        </w:tabs>
        <w:ind w:left="496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82F5D" w:rsidRPr="00D82F5D" w:rsidRDefault="00D82F5D" w:rsidP="00D82F5D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82F5D" w:rsidRPr="00D82F5D" w:rsidRDefault="00D82F5D" w:rsidP="00D82F5D"/>
    <w:p w:rsidR="00D82F5D" w:rsidRPr="00D82F5D" w:rsidRDefault="00D82F5D" w:rsidP="00D82F5D">
      <w:pPr>
        <w:jc w:val="center"/>
        <w:rPr>
          <w:b/>
          <w:sz w:val="28"/>
          <w:szCs w:val="28"/>
        </w:rPr>
      </w:pPr>
      <w:r w:rsidRPr="00D82F5D">
        <w:rPr>
          <w:b/>
          <w:sz w:val="28"/>
          <w:szCs w:val="28"/>
        </w:rPr>
        <w:t>Порядок</w:t>
      </w:r>
      <w:r w:rsidRPr="00D82F5D">
        <w:rPr>
          <w:b/>
          <w:sz w:val="28"/>
          <w:szCs w:val="28"/>
        </w:rPr>
        <w:br/>
        <w:t>размещения объектов развозной торговли на территориях общего пользования Еткульского сельского поселения</w:t>
      </w:r>
    </w:p>
    <w:p w:rsidR="00D82F5D" w:rsidRPr="00D82F5D" w:rsidRDefault="00D82F5D" w:rsidP="00D82F5D">
      <w:pPr>
        <w:rPr>
          <w:sz w:val="28"/>
          <w:szCs w:val="28"/>
        </w:rPr>
      </w:pPr>
    </w:p>
    <w:p w:rsidR="00D82F5D" w:rsidRPr="00D82F5D" w:rsidRDefault="00D82F5D" w:rsidP="00D82F5D">
      <w:pPr>
        <w:pStyle w:val="1"/>
        <w:rPr>
          <w:color w:val="auto"/>
          <w:sz w:val="28"/>
          <w:szCs w:val="28"/>
        </w:rPr>
      </w:pPr>
      <w:bookmarkStart w:id="3" w:name="sub_1086"/>
      <w:r w:rsidRPr="00D82F5D">
        <w:rPr>
          <w:color w:val="auto"/>
          <w:sz w:val="28"/>
          <w:szCs w:val="28"/>
        </w:rPr>
        <w:t>I. Общие положения</w:t>
      </w:r>
    </w:p>
    <w:p w:rsidR="00D82F5D" w:rsidRPr="00D82F5D" w:rsidRDefault="00D82F5D" w:rsidP="00D82F5D">
      <w:pPr>
        <w:rPr>
          <w:sz w:val="28"/>
          <w:szCs w:val="28"/>
        </w:rPr>
      </w:pPr>
      <w:bookmarkStart w:id="4" w:name="sub_1001"/>
      <w:bookmarkEnd w:id="3"/>
      <w:r w:rsidRPr="00D82F5D">
        <w:rPr>
          <w:sz w:val="28"/>
          <w:szCs w:val="28"/>
        </w:rPr>
        <w:t>1. </w:t>
      </w:r>
      <w:proofErr w:type="gramStart"/>
      <w:r w:rsidRPr="00D82F5D">
        <w:rPr>
          <w:sz w:val="28"/>
          <w:szCs w:val="28"/>
        </w:rPr>
        <w:t>Порядок размещения объектов развозной торговли на территориях общего пользования  Еткульского сельского поселения (далее - Порядок) разработан в соответствии с Правилами содержания и благоустройства территории Еткульского сельского поселения  Еткульского муниципального района Челябинской области, утвержденными решением Совета депутатов Еткульского сельского поселения  от 29.08.2018г. №292   (далее - Правила благоустройства), в целях установления требований к размещению и внешнему виду объектов для осуществления развозной торговли на</w:t>
      </w:r>
      <w:proofErr w:type="gramEnd"/>
      <w:r w:rsidRPr="00D82F5D">
        <w:rPr>
          <w:sz w:val="28"/>
          <w:szCs w:val="28"/>
        </w:rPr>
        <w:t xml:space="preserve"> </w:t>
      </w:r>
      <w:proofErr w:type="gramStart"/>
      <w:r w:rsidRPr="00D82F5D">
        <w:rPr>
          <w:sz w:val="28"/>
          <w:szCs w:val="28"/>
        </w:rPr>
        <w:t>территориях общего пользования, осуществлению их деятельности, порядка выдачи разрешения на размещение объекта развозной торговли, порядка отзыва или аннулирования разрешений, порядка ведения реестра выданных разрешений и регулирует отношения, возникающие между органами местного самоуправления Еткульского сельского поселения и юридическим лицом или гражданином, занимающимся предпринимательской деятельностью в соответствии с федеральными законами (далее - хозяйствующий субъект), в связи с организацией и осуществлением развозной торговли.</w:t>
      </w:r>
      <w:proofErr w:type="gramEnd"/>
    </w:p>
    <w:p w:rsidR="00D82F5D" w:rsidRPr="00D82F5D" w:rsidRDefault="00D82F5D" w:rsidP="00D82F5D">
      <w:pPr>
        <w:rPr>
          <w:sz w:val="28"/>
          <w:szCs w:val="28"/>
        </w:rPr>
      </w:pPr>
      <w:bookmarkStart w:id="5" w:name="sub_1002"/>
      <w:bookmarkEnd w:id="4"/>
      <w:r w:rsidRPr="00D82F5D">
        <w:rPr>
          <w:sz w:val="28"/>
          <w:szCs w:val="28"/>
        </w:rPr>
        <w:t>2. Действие настоящего Порядка не распространяется на отношения, связанные с оформлением документов для размещения объектов развозной торговли:</w:t>
      </w:r>
    </w:p>
    <w:p w:rsidR="00D82F5D" w:rsidRPr="00D82F5D" w:rsidRDefault="00D82F5D" w:rsidP="00D82F5D">
      <w:pPr>
        <w:rPr>
          <w:sz w:val="28"/>
          <w:szCs w:val="28"/>
        </w:rPr>
      </w:pPr>
      <w:bookmarkStart w:id="6" w:name="sub_1003"/>
      <w:bookmarkEnd w:id="5"/>
      <w:r w:rsidRPr="00D82F5D">
        <w:rPr>
          <w:sz w:val="28"/>
          <w:szCs w:val="28"/>
        </w:rPr>
        <w:t>1) в пределах территорий розничных рынков;</w:t>
      </w:r>
    </w:p>
    <w:p w:rsidR="00D82F5D" w:rsidRPr="00D82F5D" w:rsidRDefault="00D82F5D" w:rsidP="00D82F5D">
      <w:pPr>
        <w:rPr>
          <w:sz w:val="28"/>
          <w:szCs w:val="28"/>
        </w:rPr>
      </w:pPr>
      <w:bookmarkStart w:id="7" w:name="sub_1004"/>
      <w:bookmarkEnd w:id="6"/>
      <w:r w:rsidRPr="00D82F5D">
        <w:rPr>
          <w:sz w:val="28"/>
          <w:szCs w:val="28"/>
        </w:rPr>
        <w:t>2) при проведении ярмарок и выставок;</w:t>
      </w:r>
    </w:p>
    <w:p w:rsidR="00D82F5D" w:rsidRPr="00D82F5D" w:rsidRDefault="00D82F5D" w:rsidP="00D82F5D">
      <w:pPr>
        <w:rPr>
          <w:sz w:val="28"/>
          <w:szCs w:val="28"/>
        </w:rPr>
      </w:pPr>
      <w:bookmarkStart w:id="8" w:name="sub_1005"/>
      <w:bookmarkEnd w:id="7"/>
      <w:r w:rsidRPr="00D82F5D">
        <w:rPr>
          <w:sz w:val="28"/>
          <w:szCs w:val="28"/>
        </w:rPr>
        <w:t>3) при проведении культурно-массовых, спортивно-зрелищных и иных массовых мероприятий, организуемых органами местного самоуправления.</w:t>
      </w:r>
    </w:p>
    <w:p w:rsidR="00D82F5D" w:rsidRPr="00D82F5D" w:rsidRDefault="00D82F5D" w:rsidP="00D82F5D">
      <w:pPr>
        <w:rPr>
          <w:sz w:val="28"/>
          <w:szCs w:val="28"/>
        </w:rPr>
      </w:pPr>
      <w:bookmarkStart w:id="9" w:name="sub_1006"/>
      <w:bookmarkEnd w:id="8"/>
      <w:r w:rsidRPr="00D82F5D">
        <w:rPr>
          <w:sz w:val="28"/>
          <w:szCs w:val="28"/>
        </w:rPr>
        <w:t>3. Основные понятия, используемые в настоящем Порядке:</w:t>
      </w:r>
    </w:p>
    <w:p w:rsidR="00D82F5D" w:rsidRPr="00D82F5D" w:rsidRDefault="00D82F5D" w:rsidP="00D82F5D">
      <w:pPr>
        <w:rPr>
          <w:sz w:val="28"/>
          <w:szCs w:val="28"/>
        </w:rPr>
      </w:pPr>
      <w:bookmarkStart w:id="10" w:name="sub_1007"/>
      <w:bookmarkEnd w:id="9"/>
      <w:r w:rsidRPr="00D82F5D">
        <w:rPr>
          <w:sz w:val="28"/>
          <w:szCs w:val="28"/>
        </w:rPr>
        <w:t xml:space="preserve">1) </w:t>
      </w:r>
      <w:r w:rsidRPr="00D82F5D">
        <w:rPr>
          <w:rStyle w:val="a8"/>
          <w:bCs/>
          <w:color w:val="auto"/>
          <w:sz w:val="28"/>
          <w:szCs w:val="28"/>
        </w:rPr>
        <w:t>развозная торговля</w:t>
      </w:r>
      <w:r w:rsidRPr="00D82F5D">
        <w:rPr>
          <w:sz w:val="28"/>
          <w:szCs w:val="28"/>
        </w:rPr>
        <w:t xml:space="preserve"> - форма мелкорозничной торговли, осуществляемой вне стационарных торговых объектов с использованием специализированных или специально оборудованных для торговли передвижных мобильных сооружений, в том числе транспортных средств, а также мобильного оборудования, применяемого только в комплекте с транспортным средством.</w:t>
      </w:r>
    </w:p>
    <w:bookmarkEnd w:id="10"/>
    <w:p w:rsidR="00D82F5D" w:rsidRPr="00D82F5D" w:rsidRDefault="00D82F5D" w:rsidP="00D82F5D">
      <w:pPr>
        <w:rPr>
          <w:sz w:val="28"/>
          <w:szCs w:val="28"/>
        </w:rPr>
      </w:pPr>
      <w:r w:rsidRPr="00D82F5D">
        <w:rPr>
          <w:sz w:val="28"/>
          <w:szCs w:val="28"/>
        </w:rPr>
        <w:t xml:space="preserve">К объектам развозной торговли относятся следующие типы объектов: автолавки, автофургоны, автоприцепы, автоцистерны, магазины-вагоны, </w:t>
      </w:r>
      <w:proofErr w:type="spellStart"/>
      <w:r w:rsidRPr="00D82F5D">
        <w:rPr>
          <w:sz w:val="28"/>
          <w:szCs w:val="28"/>
        </w:rPr>
        <w:t>автомагазины</w:t>
      </w:r>
      <w:proofErr w:type="spellEnd"/>
      <w:r w:rsidRPr="00D82F5D">
        <w:rPr>
          <w:sz w:val="28"/>
          <w:szCs w:val="28"/>
        </w:rPr>
        <w:t>, передвижные торговые автоматы;</w:t>
      </w:r>
    </w:p>
    <w:p w:rsidR="00D82F5D" w:rsidRPr="00D82F5D" w:rsidRDefault="00D82F5D" w:rsidP="00D82F5D">
      <w:pPr>
        <w:rPr>
          <w:sz w:val="28"/>
          <w:szCs w:val="28"/>
        </w:rPr>
      </w:pPr>
      <w:bookmarkStart w:id="11" w:name="sub_1008"/>
      <w:r w:rsidRPr="00D82F5D">
        <w:rPr>
          <w:sz w:val="28"/>
          <w:szCs w:val="28"/>
        </w:rPr>
        <w:t>2) </w:t>
      </w:r>
      <w:r w:rsidRPr="00D82F5D">
        <w:rPr>
          <w:rStyle w:val="a8"/>
          <w:bCs/>
          <w:color w:val="auto"/>
          <w:sz w:val="28"/>
          <w:szCs w:val="28"/>
        </w:rPr>
        <w:t>специализация объекта развозной торговли</w:t>
      </w:r>
      <w:r w:rsidRPr="00D82F5D">
        <w:rPr>
          <w:sz w:val="28"/>
          <w:szCs w:val="28"/>
        </w:rPr>
        <w:t xml:space="preserve"> - ассортиментная </w:t>
      </w:r>
      <w:r w:rsidRPr="00D82F5D">
        <w:rPr>
          <w:sz w:val="28"/>
          <w:szCs w:val="28"/>
        </w:rPr>
        <w:lastRenderedPageBreak/>
        <w:t>специфика, при которой 80 и более процентов от общего количества реализуемых товаров в объекте развозной торговли составляют товары, принадлежащие к одной из товарных групп;</w:t>
      </w:r>
    </w:p>
    <w:p w:rsidR="00D82F5D" w:rsidRPr="00D82F5D" w:rsidRDefault="00D82F5D" w:rsidP="00D82F5D">
      <w:pPr>
        <w:rPr>
          <w:sz w:val="28"/>
          <w:szCs w:val="28"/>
        </w:rPr>
      </w:pPr>
      <w:bookmarkStart w:id="12" w:name="sub_1009"/>
      <w:bookmarkEnd w:id="11"/>
      <w:r w:rsidRPr="00D82F5D">
        <w:rPr>
          <w:sz w:val="28"/>
          <w:szCs w:val="28"/>
        </w:rPr>
        <w:t>3) </w:t>
      </w:r>
      <w:r w:rsidRPr="00D82F5D">
        <w:rPr>
          <w:rStyle w:val="a8"/>
          <w:bCs/>
          <w:color w:val="auto"/>
          <w:sz w:val="28"/>
          <w:szCs w:val="28"/>
        </w:rPr>
        <w:t>место размещения объекта развозной торговли</w:t>
      </w:r>
      <w:r w:rsidRPr="00D82F5D">
        <w:rPr>
          <w:sz w:val="28"/>
          <w:szCs w:val="28"/>
        </w:rPr>
        <w:t xml:space="preserve"> - территория общего пользования Еткульского сельского поселения, в пределах которой устанавливается объект развозной торговли.</w:t>
      </w:r>
    </w:p>
    <w:p w:rsidR="00D82F5D" w:rsidRPr="00D82F5D" w:rsidRDefault="00D82F5D" w:rsidP="00D82F5D">
      <w:pPr>
        <w:rPr>
          <w:sz w:val="28"/>
          <w:szCs w:val="28"/>
        </w:rPr>
      </w:pPr>
      <w:bookmarkStart w:id="13" w:name="sub_1010"/>
      <w:bookmarkEnd w:id="12"/>
      <w:r w:rsidRPr="00D82F5D">
        <w:rPr>
          <w:sz w:val="28"/>
          <w:szCs w:val="28"/>
        </w:rPr>
        <w:t>4. Размещение объекта развозной торговли осуществляется на основании разрешения на размещение объекта развозной торговли (далее - Разрешение), внесенного в Реестр выданных разрешений на размещение объектов развозной торговли (далее - Реестр).</w:t>
      </w:r>
    </w:p>
    <w:bookmarkEnd w:id="13"/>
    <w:p w:rsidR="00D82F5D" w:rsidRPr="00D82F5D" w:rsidRDefault="00D82F5D" w:rsidP="00D82F5D">
      <w:pPr>
        <w:rPr>
          <w:sz w:val="28"/>
          <w:szCs w:val="28"/>
        </w:rPr>
      </w:pPr>
      <w:r w:rsidRPr="00D82F5D">
        <w:rPr>
          <w:sz w:val="28"/>
          <w:szCs w:val="28"/>
        </w:rPr>
        <w:t>Срок Разрешения устанавливается по выбору хозяйствующего субъекта, но не более чем на один год с даты, указанной в реквизитах Разрешения.</w:t>
      </w:r>
    </w:p>
    <w:p w:rsidR="00D82F5D" w:rsidRPr="00D82F5D" w:rsidRDefault="00D82F5D" w:rsidP="00D82F5D">
      <w:pPr>
        <w:rPr>
          <w:sz w:val="28"/>
          <w:szCs w:val="28"/>
        </w:rPr>
      </w:pPr>
      <w:bookmarkStart w:id="14" w:name="sub_1011"/>
      <w:r w:rsidRPr="00D82F5D">
        <w:rPr>
          <w:sz w:val="28"/>
          <w:szCs w:val="28"/>
        </w:rPr>
        <w:t>5. Оформление и подписание Разрешения осуществляет должностное лицо администрации Еткульского сельского поселения.</w:t>
      </w:r>
    </w:p>
    <w:bookmarkEnd w:id="14"/>
    <w:p w:rsidR="00D82F5D" w:rsidRPr="00D82F5D" w:rsidRDefault="00D82F5D" w:rsidP="00D82F5D">
      <w:pPr>
        <w:rPr>
          <w:sz w:val="28"/>
          <w:szCs w:val="28"/>
        </w:rPr>
      </w:pPr>
      <w:r w:rsidRPr="00D82F5D">
        <w:rPr>
          <w:sz w:val="28"/>
          <w:szCs w:val="28"/>
        </w:rPr>
        <w:t>Типовая форма Разрешения утверждается администрацией Еткульского сельского поселения.</w:t>
      </w:r>
    </w:p>
    <w:p w:rsidR="00D82F5D" w:rsidRPr="00D82F5D" w:rsidRDefault="00D82F5D" w:rsidP="00D82F5D">
      <w:pPr>
        <w:rPr>
          <w:sz w:val="28"/>
          <w:szCs w:val="28"/>
        </w:rPr>
      </w:pPr>
      <w:bookmarkStart w:id="15" w:name="sub_1012"/>
      <w:r w:rsidRPr="00D82F5D">
        <w:rPr>
          <w:sz w:val="28"/>
          <w:szCs w:val="28"/>
        </w:rPr>
        <w:t xml:space="preserve">6. Размер платы за размещение объекта развозной торговли на территории Еткульского сельского поселения устанавливается в Разрешении и определяется в  соответствии с установленной методикой расчета. </w:t>
      </w:r>
      <w:bookmarkEnd w:id="15"/>
    </w:p>
    <w:p w:rsidR="00D82F5D" w:rsidRPr="00D82F5D" w:rsidRDefault="00D82F5D" w:rsidP="00D82F5D">
      <w:pPr>
        <w:pStyle w:val="1"/>
        <w:rPr>
          <w:color w:val="auto"/>
          <w:sz w:val="28"/>
          <w:szCs w:val="28"/>
        </w:rPr>
      </w:pPr>
      <w:bookmarkStart w:id="16" w:name="sub_1013"/>
    </w:p>
    <w:p w:rsidR="00D82F5D" w:rsidRPr="00D82F5D" w:rsidRDefault="00D82F5D" w:rsidP="00D82F5D">
      <w:pPr>
        <w:pStyle w:val="1"/>
        <w:rPr>
          <w:color w:val="auto"/>
          <w:sz w:val="28"/>
          <w:szCs w:val="28"/>
        </w:rPr>
      </w:pPr>
      <w:r w:rsidRPr="00D82F5D">
        <w:rPr>
          <w:color w:val="auto"/>
          <w:sz w:val="28"/>
          <w:szCs w:val="28"/>
        </w:rPr>
        <w:t>II. Порядок выдачи, отзыва, аннулирования разрешения на размещение объекта развозной торговли</w:t>
      </w:r>
    </w:p>
    <w:p w:rsidR="00D82F5D" w:rsidRPr="00D82F5D" w:rsidRDefault="00D82F5D" w:rsidP="00D82F5D">
      <w:pPr>
        <w:rPr>
          <w:sz w:val="28"/>
          <w:szCs w:val="28"/>
        </w:rPr>
      </w:pPr>
      <w:bookmarkStart w:id="17" w:name="sub_1014"/>
      <w:bookmarkEnd w:id="16"/>
      <w:r w:rsidRPr="00D82F5D">
        <w:rPr>
          <w:sz w:val="28"/>
          <w:szCs w:val="28"/>
        </w:rPr>
        <w:t xml:space="preserve">7. </w:t>
      </w:r>
      <w:proofErr w:type="gramStart"/>
      <w:r w:rsidRPr="00D82F5D">
        <w:rPr>
          <w:sz w:val="28"/>
          <w:szCs w:val="28"/>
        </w:rPr>
        <w:t>В целях получения Разрешения хозяйствующий субъект (далее - Заявитель) подает в администрацию Еткульского сельского поселения заявление о выдаче разрешения на размещение объекта развозной торговли (далее - Заявление) с указанием планируемого местонахождения объекта развозной торговли (адрес или адресный ориентир, позволяющий определить фактическое местонахождение объекта развозной торговли), срока размещения и периодов осуществления развозной торговли, типа и специализации объекта развозной торговли, оформленное по форме согласно</w:t>
      </w:r>
      <w:proofErr w:type="gramEnd"/>
      <w:r w:rsidRPr="00D82F5D">
        <w:rPr>
          <w:sz w:val="28"/>
          <w:szCs w:val="28"/>
        </w:rPr>
        <w:t xml:space="preserve"> </w:t>
      </w:r>
      <w:hyperlink w:anchor="sub_11" w:history="1">
        <w:r w:rsidRPr="00D82F5D">
          <w:rPr>
            <w:rStyle w:val="a3"/>
            <w:b w:val="0"/>
            <w:color w:val="auto"/>
            <w:sz w:val="28"/>
            <w:szCs w:val="28"/>
          </w:rPr>
          <w:t>приложению 1</w:t>
        </w:r>
      </w:hyperlink>
      <w:r w:rsidRPr="00D82F5D">
        <w:rPr>
          <w:sz w:val="28"/>
          <w:szCs w:val="28"/>
        </w:rPr>
        <w:t xml:space="preserve"> к настоящему Порядку, с приложением следующих документов:</w:t>
      </w:r>
    </w:p>
    <w:p w:rsidR="00D82F5D" w:rsidRPr="00D82F5D" w:rsidRDefault="00D82F5D" w:rsidP="00D82F5D">
      <w:pPr>
        <w:rPr>
          <w:sz w:val="28"/>
          <w:szCs w:val="28"/>
        </w:rPr>
      </w:pPr>
      <w:bookmarkStart w:id="18" w:name="sub_1015"/>
      <w:bookmarkEnd w:id="17"/>
      <w:proofErr w:type="gramStart"/>
      <w:r w:rsidRPr="00D82F5D">
        <w:rPr>
          <w:sz w:val="28"/>
          <w:szCs w:val="28"/>
        </w:rPr>
        <w:t>1) для граждан, занимающихся предпринимательской деятельностью в соответствии с федеральными законами - копия документа, удостоверяющего личность заявителя; по собственной инициативе: копия свидетельства о государственной регистрации в налоговом органе или выписка из Единого государственного реестра индивидуальных предпринимателей, или справка о постановке на учет физического лица в качестве налогоплательщика налога на профессиональный доход (</w:t>
      </w:r>
      <w:hyperlink r:id="rId10" w:history="1">
        <w:r w:rsidRPr="00D82F5D">
          <w:rPr>
            <w:rStyle w:val="a3"/>
            <w:b w:val="0"/>
            <w:color w:val="auto"/>
            <w:sz w:val="28"/>
            <w:szCs w:val="28"/>
          </w:rPr>
          <w:t>КНД 1122035</w:t>
        </w:r>
      </w:hyperlink>
      <w:r w:rsidRPr="00D82F5D">
        <w:rPr>
          <w:sz w:val="28"/>
          <w:szCs w:val="28"/>
        </w:rPr>
        <w:t>);</w:t>
      </w:r>
      <w:proofErr w:type="gramEnd"/>
    </w:p>
    <w:p w:rsidR="00D82F5D" w:rsidRPr="00D82F5D" w:rsidRDefault="00D82F5D" w:rsidP="00D82F5D">
      <w:pPr>
        <w:rPr>
          <w:sz w:val="28"/>
          <w:szCs w:val="28"/>
        </w:rPr>
      </w:pPr>
      <w:bookmarkStart w:id="19" w:name="sub_1016"/>
      <w:bookmarkEnd w:id="18"/>
      <w:r w:rsidRPr="00D82F5D">
        <w:rPr>
          <w:sz w:val="28"/>
          <w:szCs w:val="28"/>
        </w:rPr>
        <w:t>2) для юридических лиц - копии документов, подтверждающих полномочия лица, подписавшего заявление; по собственной инициативе: копия свидетельства о государственной регистрации в налоговом органе или выписка из Единого государственного реестра юридических лиц;</w:t>
      </w:r>
    </w:p>
    <w:p w:rsidR="00D82F5D" w:rsidRPr="00D82F5D" w:rsidRDefault="00D82F5D" w:rsidP="00D82F5D">
      <w:pPr>
        <w:rPr>
          <w:sz w:val="28"/>
          <w:szCs w:val="28"/>
        </w:rPr>
      </w:pPr>
      <w:bookmarkStart w:id="20" w:name="sub_1017"/>
      <w:bookmarkEnd w:id="19"/>
      <w:r w:rsidRPr="00D82F5D">
        <w:rPr>
          <w:sz w:val="28"/>
          <w:szCs w:val="28"/>
        </w:rPr>
        <w:t>3) копия документа, подтверждающего полномочия представителя хозяйствующего субъекта (в случае обращения представителя хозяйствующего субъекта);</w:t>
      </w:r>
    </w:p>
    <w:p w:rsidR="00D82F5D" w:rsidRPr="00D82F5D" w:rsidRDefault="00D82F5D" w:rsidP="00D82F5D">
      <w:pPr>
        <w:rPr>
          <w:sz w:val="28"/>
          <w:szCs w:val="28"/>
        </w:rPr>
      </w:pPr>
      <w:bookmarkStart w:id="21" w:name="sub_1018"/>
      <w:bookmarkEnd w:id="20"/>
      <w:r w:rsidRPr="00D82F5D">
        <w:rPr>
          <w:sz w:val="28"/>
          <w:szCs w:val="28"/>
        </w:rPr>
        <w:t xml:space="preserve">4) сведения об адресе юридического лица, в том числе его филиалов и </w:t>
      </w:r>
      <w:r w:rsidRPr="00D82F5D">
        <w:rPr>
          <w:sz w:val="28"/>
          <w:szCs w:val="28"/>
        </w:rPr>
        <w:lastRenderedPageBreak/>
        <w:t>представительств (адрес места жительства (места регистрации) гражданина, занимающегося предпринимательской деятельностью в соответствии с федеральными законами);</w:t>
      </w:r>
    </w:p>
    <w:p w:rsidR="00D82F5D" w:rsidRPr="00D82F5D" w:rsidRDefault="00D82F5D" w:rsidP="00D82F5D">
      <w:pPr>
        <w:rPr>
          <w:sz w:val="28"/>
          <w:szCs w:val="28"/>
        </w:rPr>
      </w:pPr>
      <w:bookmarkStart w:id="22" w:name="sub_1019"/>
      <w:bookmarkEnd w:id="21"/>
      <w:r w:rsidRPr="00D82F5D">
        <w:rPr>
          <w:sz w:val="28"/>
          <w:szCs w:val="28"/>
        </w:rPr>
        <w:t>5) копия свидетельства о регистрации транспортного средства, с использованием которого предполагается осуществление развозной торговли (далее - транспортное средство), заверенная Заявителем;</w:t>
      </w:r>
    </w:p>
    <w:p w:rsidR="00D82F5D" w:rsidRPr="00D82F5D" w:rsidRDefault="00D82F5D" w:rsidP="00D82F5D">
      <w:pPr>
        <w:rPr>
          <w:sz w:val="28"/>
          <w:szCs w:val="28"/>
        </w:rPr>
      </w:pPr>
      <w:bookmarkStart w:id="23" w:name="sub_1020"/>
      <w:bookmarkEnd w:id="22"/>
      <w:r w:rsidRPr="00D82F5D">
        <w:rPr>
          <w:sz w:val="28"/>
          <w:szCs w:val="28"/>
        </w:rPr>
        <w:t>6) копия паспорта транспортного средства, заверенная Заявителем;</w:t>
      </w:r>
    </w:p>
    <w:p w:rsidR="00D82F5D" w:rsidRPr="00D82F5D" w:rsidRDefault="00D82F5D" w:rsidP="00D82F5D">
      <w:pPr>
        <w:rPr>
          <w:sz w:val="28"/>
          <w:szCs w:val="28"/>
        </w:rPr>
      </w:pPr>
      <w:bookmarkStart w:id="24" w:name="sub_1021"/>
      <w:bookmarkEnd w:id="23"/>
      <w:r w:rsidRPr="00D82F5D">
        <w:rPr>
          <w:sz w:val="28"/>
          <w:szCs w:val="28"/>
        </w:rPr>
        <w:t xml:space="preserve">7) копия договора лизинга (договора </w:t>
      </w:r>
      <w:proofErr w:type="spellStart"/>
      <w:r w:rsidRPr="00D82F5D">
        <w:rPr>
          <w:sz w:val="28"/>
          <w:szCs w:val="28"/>
        </w:rPr>
        <w:t>сублизинга</w:t>
      </w:r>
      <w:proofErr w:type="spellEnd"/>
      <w:r w:rsidRPr="00D82F5D">
        <w:rPr>
          <w:sz w:val="28"/>
          <w:szCs w:val="28"/>
        </w:rPr>
        <w:t xml:space="preserve">) на транспортное средство или договора аренды (договора субаренды) (в случае если транспортное средство находится в лизинге, </w:t>
      </w:r>
      <w:proofErr w:type="spellStart"/>
      <w:r w:rsidRPr="00D82F5D">
        <w:rPr>
          <w:sz w:val="28"/>
          <w:szCs w:val="28"/>
        </w:rPr>
        <w:t>сублизинге</w:t>
      </w:r>
      <w:proofErr w:type="spellEnd"/>
      <w:r w:rsidRPr="00D82F5D">
        <w:rPr>
          <w:sz w:val="28"/>
          <w:szCs w:val="28"/>
        </w:rPr>
        <w:t>, аренде, субаренде), заверенная Заявителем;</w:t>
      </w:r>
    </w:p>
    <w:p w:rsidR="00D82F5D" w:rsidRPr="00D82F5D" w:rsidRDefault="00D82F5D" w:rsidP="00D82F5D">
      <w:pPr>
        <w:rPr>
          <w:sz w:val="28"/>
          <w:szCs w:val="28"/>
        </w:rPr>
      </w:pPr>
      <w:bookmarkStart w:id="25" w:name="sub_1022"/>
      <w:bookmarkEnd w:id="24"/>
      <w:r w:rsidRPr="00D82F5D">
        <w:rPr>
          <w:sz w:val="28"/>
          <w:szCs w:val="28"/>
        </w:rPr>
        <w:t>8) графическая схема, подготовленная с использованием картографических сервисов информационно-телекоммуникационной сети "Интернет", с указанием планируемого места размещения объекта развозной торговли;</w:t>
      </w:r>
    </w:p>
    <w:p w:rsidR="00D82F5D" w:rsidRPr="00D82F5D" w:rsidRDefault="00D82F5D" w:rsidP="00D82F5D">
      <w:pPr>
        <w:rPr>
          <w:sz w:val="28"/>
          <w:szCs w:val="28"/>
        </w:rPr>
      </w:pPr>
      <w:bookmarkStart w:id="26" w:name="sub_1023"/>
      <w:bookmarkEnd w:id="25"/>
      <w:r w:rsidRPr="00D82F5D">
        <w:rPr>
          <w:sz w:val="28"/>
          <w:szCs w:val="28"/>
        </w:rPr>
        <w:t xml:space="preserve">9) согласие на обработку персональных данных (в случае подачи Заявления гражданином, занимающимся предпринимательской деятельностью в соответствии с федеральными законами, либо его представителем) согласно </w:t>
      </w:r>
      <w:hyperlink w:anchor="sub_12" w:history="1">
        <w:r w:rsidRPr="00D82F5D">
          <w:rPr>
            <w:rStyle w:val="a3"/>
            <w:b w:val="0"/>
            <w:color w:val="auto"/>
            <w:sz w:val="28"/>
            <w:szCs w:val="28"/>
          </w:rPr>
          <w:t>приложению 2</w:t>
        </w:r>
      </w:hyperlink>
      <w:r w:rsidRPr="00D82F5D">
        <w:rPr>
          <w:sz w:val="28"/>
          <w:szCs w:val="28"/>
        </w:rPr>
        <w:t xml:space="preserve"> к настоящему Порядку.</w:t>
      </w:r>
    </w:p>
    <w:bookmarkEnd w:id="26"/>
    <w:p w:rsidR="00D82F5D" w:rsidRPr="00D82F5D" w:rsidRDefault="00D82F5D" w:rsidP="00D82F5D">
      <w:pPr>
        <w:rPr>
          <w:sz w:val="28"/>
          <w:szCs w:val="28"/>
        </w:rPr>
      </w:pPr>
      <w:r w:rsidRPr="00D82F5D">
        <w:rPr>
          <w:sz w:val="28"/>
          <w:szCs w:val="28"/>
        </w:rPr>
        <w:t>Регистрация Заявлений осуществляется в порядке, установленном правовыми актами администрации Еткульского сельского поселения.</w:t>
      </w:r>
    </w:p>
    <w:p w:rsidR="00D82F5D" w:rsidRPr="00D82F5D" w:rsidRDefault="00D82F5D" w:rsidP="00D82F5D">
      <w:pPr>
        <w:rPr>
          <w:sz w:val="28"/>
          <w:szCs w:val="28"/>
        </w:rPr>
      </w:pPr>
      <w:r w:rsidRPr="00D82F5D">
        <w:rPr>
          <w:sz w:val="28"/>
          <w:szCs w:val="28"/>
        </w:rPr>
        <w:t>При наличии у Заявителя нескольких объектов развозной торговли Заявление подается по каждому объекту.</w:t>
      </w:r>
    </w:p>
    <w:p w:rsidR="00D82F5D" w:rsidRPr="00D82F5D" w:rsidRDefault="00D82F5D" w:rsidP="00D82F5D">
      <w:pPr>
        <w:rPr>
          <w:sz w:val="28"/>
          <w:szCs w:val="28"/>
        </w:rPr>
      </w:pPr>
      <w:bookmarkStart w:id="27" w:name="sub_1024"/>
      <w:r w:rsidRPr="00D82F5D">
        <w:rPr>
          <w:sz w:val="28"/>
          <w:szCs w:val="28"/>
        </w:rPr>
        <w:t xml:space="preserve">8. Решение об отказе в принятии к рассмотрению Заявления принимается в течение 5 рабочих дней </w:t>
      </w:r>
      <w:proofErr w:type="gramStart"/>
      <w:r w:rsidRPr="00D82F5D">
        <w:rPr>
          <w:sz w:val="28"/>
          <w:szCs w:val="28"/>
        </w:rPr>
        <w:t>с даты поступления</w:t>
      </w:r>
      <w:proofErr w:type="gramEnd"/>
      <w:r w:rsidRPr="00D82F5D">
        <w:rPr>
          <w:sz w:val="28"/>
          <w:szCs w:val="28"/>
        </w:rPr>
        <w:t xml:space="preserve"> Заявления в администрацию сельского поселения и направляется в адрес Заявителя письмом в течение 2 рабочих дней с даты принятия решения в случаях:</w:t>
      </w:r>
    </w:p>
    <w:p w:rsidR="00D82F5D" w:rsidRPr="00D82F5D" w:rsidRDefault="00D82F5D" w:rsidP="00D82F5D">
      <w:pPr>
        <w:rPr>
          <w:sz w:val="28"/>
          <w:szCs w:val="28"/>
        </w:rPr>
      </w:pPr>
      <w:bookmarkStart w:id="28" w:name="sub_1025"/>
      <w:bookmarkEnd w:id="27"/>
      <w:r w:rsidRPr="00D82F5D">
        <w:rPr>
          <w:sz w:val="28"/>
          <w:szCs w:val="28"/>
        </w:rPr>
        <w:t>1) предоставления Заявления лицом, которое не имеет права подавать Заявление;</w:t>
      </w:r>
    </w:p>
    <w:p w:rsidR="00D82F5D" w:rsidRPr="00D82F5D" w:rsidRDefault="00D82F5D" w:rsidP="00D82F5D">
      <w:pPr>
        <w:rPr>
          <w:sz w:val="28"/>
          <w:szCs w:val="28"/>
        </w:rPr>
      </w:pPr>
      <w:bookmarkStart w:id="29" w:name="sub_1026"/>
      <w:bookmarkEnd w:id="28"/>
      <w:r w:rsidRPr="00D82F5D">
        <w:rPr>
          <w:sz w:val="28"/>
          <w:szCs w:val="28"/>
        </w:rPr>
        <w:t xml:space="preserve">2) указания Заявителем в Заявлении срока действия Разрешения, превышающего срок действия Разрешения, установленный </w:t>
      </w:r>
      <w:hyperlink w:anchor="sub_1010" w:history="1">
        <w:r w:rsidRPr="00D82F5D">
          <w:rPr>
            <w:rStyle w:val="a3"/>
            <w:b w:val="0"/>
            <w:color w:val="auto"/>
            <w:sz w:val="28"/>
            <w:szCs w:val="28"/>
          </w:rPr>
          <w:t>пунктом 4</w:t>
        </w:r>
      </w:hyperlink>
      <w:r w:rsidRPr="00D82F5D">
        <w:rPr>
          <w:sz w:val="28"/>
          <w:szCs w:val="28"/>
        </w:rPr>
        <w:t xml:space="preserve"> настоящего Порядка;</w:t>
      </w:r>
    </w:p>
    <w:p w:rsidR="00D82F5D" w:rsidRPr="00D82F5D" w:rsidRDefault="00D82F5D" w:rsidP="00D82F5D">
      <w:pPr>
        <w:rPr>
          <w:sz w:val="28"/>
          <w:szCs w:val="28"/>
        </w:rPr>
      </w:pPr>
      <w:bookmarkStart w:id="30" w:name="sub_1027"/>
      <w:bookmarkEnd w:id="29"/>
      <w:r w:rsidRPr="00D82F5D">
        <w:rPr>
          <w:sz w:val="28"/>
          <w:szCs w:val="28"/>
        </w:rPr>
        <w:t>3) предоставления Заявления и документов (в случае если требование об их предоставлении установлено настоящим Порядком), которые не соответствуют требованиям законодательства Российской Федерации, Челябинской области, муниципальных правовых актов Еткульского сельского поселения и настоящего Порядка;</w:t>
      </w:r>
    </w:p>
    <w:p w:rsidR="00D82F5D" w:rsidRPr="00D82F5D" w:rsidRDefault="00D82F5D" w:rsidP="00D82F5D">
      <w:pPr>
        <w:rPr>
          <w:sz w:val="28"/>
          <w:szCs w:val="28"/>
        </w:rPr>
      </w:pPr>
      <w:bookmarkStart w:id="31" w:name="sub_1028"/>
      <w:bookmarkEnd w:id="30"/>
      <w:r w:rsidRPr="00D82F5D">
        <w:rPr>
          <w:sz w:val="28"/>
          <w:szCs w:val="28"/>
        </w:rPr>
        <w:t>4) предоставления Заявителем недостоверных сведений или документов;</w:t>
      </w:r>
    </w:p>
    <w:p w:rsidR="00D82F5D" w:rsidRPr="00D82F5D" w:rsidRDefault="00D82F5D" w:rsidP="00D82F5D">
      <w:pPr>
        <w:rPr>
          <w:sz w:val="28"/>
          <w:szCs w:val="28"/>
        </w:rPr>
      </w:pPr>
      <w:bookmarkStart w:id="32" w:name="sub_1029"/>
      <w:bookmarkEnd w:id="31"/>
      <w:r w:rsidRPr="00D82F5D">
        <w:rPr>
          <w:sz w:val="28"/>
          <w:szCs w:val="28"/>
        </w:rPr>
        <w:t>5) </w:t>
      </w:r>
      <w:proofErr w:type="spellStart"/>
      <w:r w:rsidRPr="00D82F5D">
        <w:rPr>
          <w:sz w:val="28"/>
          <w:szCs w:val="28"/>
        </w:rPr>
        <w:t>непредоставления</w:t>
      </w:r>
      <w:proofErr w:type="spellEnd"/>
      <w:r w:rsidRPr="00D82F5D">
        <w:rPr>
          <w:sz w:val="28"/>
          <w:szCs w:val="28"/>
        </w:rPr>
        <w:t xml:space="preserve"> документов, требование о предоставлении которых установлено </w:t>
      </w:r>
      <w:hyperlink w:anchor="sub_1014" w:history="1">
        <w:r w:rsidRPr="00D82F5D">
          <w:rPr>
            <w:rStyle w:val="a3"/>
            <w:b w:val="0"/>
            <w:color w:val="auto"/>
            <w:sz w:val="28"/>
            <w:szCs w:val="28"/>
          </w:rPr>
          <w:t>пунктом 7</w:t>
        </w:r>
      </w:hyperlink>
      <w:r w:rsidRPr="00D82F5D">
        <w:rPr>
          <w:sz w:val="28"/>
          <w:szCs w:val="28"/>
        </w:rPr>
        <w:t xml:space="preserve"> настоящего Порядка.</w:t>
      </w:r>
    </w:p>
    <w:p w:rsidR="00D82F5D" w:rsidRPr="00D82F5D" w:rsidRDefault="00D82F5D" w:rsidP="00D82F5D">
      <w:pPr>
        <w:rPr>
          <w:sz w:val="28"/>
          <w:szCs w:val="28"/>
        </w:rPr>
      </w:pPr>
      <w:bookmarkStart w:id="33" w:name="sub_1030"/>
      <w:bookmarkEnd w:id="32"/>
      <w:r w:rsidRPr="00D82F5D">
        <w:rPr>
          <w:sz w:val="28"/>
          <w:szCs w:val="28"/>
        </w:rPr>
        <w:t xml:space="preserve">9. Заявление, поданное в соответствии с </w:t>
      </w:r>
      <w:hyperlink w:anchor="sub_1014" w:history="1">
        <w:r w:rsidRPr="00D82F5D">
          <w:rPr>
            <w:rStyle w:val="a3"/>
            <w:b w:val="0"/>
            <w:color w:val="auto"/>
            <w:sz w:val="28"/>
            <w:szCs w:val="28"/>
          </w:rPr>
          <w:t>пунктом 7</w:t>
        </w:r>
      </w:hyperlink>
      <w:r w:rsidRPr="00D82F5D">
        <w:rPr>
          <w:sz w:val="28"/>
          <w:szCs w:val="28"/>
        </w:rPr>
        <w:t xml:space="preserve"> настоящего Порядка, в течение 10 рабочих дней </w:t>
      </w:r>
      <w:proofErr w:type="gramStart"/>
      <w:r w:rsidRPr="00D82F5D">
        <w:rPr>
          <w:sz w:val="28"/>
          <w:szCs w:val="28"/>
        </w:rPr>
        <w:t>с даты</w:t>
      </w:r>
      <w:proofErr w:type="gramEnd"/>
      <w:r w:rsidRPr="00D82F5D">
        <w:rPr>
          <w:sz w:val="28"/>
          <w:szCs w:val="28"/>
        </w:rPr>
        <w:t xml:space="preserve"> его поступления в администрацию сельского поселения рассматривается на заседании Комиссии по вопросам выдачи, отзыва разрешений на размещение объектов  развозной торговли (далее - Комиссия), состав и положение о которой утверждается правовым актом администрации сельского поселения.</w:t>
      </w:r>
    </w:p>
    <w:bookmarkEnd w:id="33"/>
    <w:p w:rsidR="00D82F5D" w:rsidRPr="00D82F5D" w:rsidRDefault="00D82F5D" w:rsidP="00D82F5D">
      <w:pPr>
        <w:rPr>
          <w:sz w:val="28"/>
          <w:szCs w:val="28"/>
        </w:rPr>
      </w:pPr>
      <w:r w:rsidRPr="00D82F5D">
        <w:rPr>
          <w:sz w:val="28"/>
          <w:szCs w:val="28"/>
        </w:rPr>
        <w:t xml:space="preserve">По результатам рассмотрения поступивших заявлений Комиссия </w:t>
      </w:r>
      <w:r w:rsidRPr="00D82F5D">
        <w:rPr>
          <w:sz w:val="28"/>
          <w:szCs w:val="28"/>
        </w:rPr>
        <w:lastRenderedPageBreak/>
        <w:t>формирует рекомендации о выдаче Разрешения (отказе в выдаче Разрешения).</w:t>
      </w:r>
    </w:p>
    <w:p w:rsidR="00D82F5D" w:rsidRPr="00D82F5D" w:rsidRDefault="00D82F5D" w:rsidP="00D82F5D">
      <w:pPr>
        <w:rPr>
          <w:sz w:val="28"/>
          <w:szCs w:val="28"/>
        </w:rPr>
      </w:pPr>
      <w:bookmarkStart w:id="34" w:name="sub_1031"/>
      <w:r w:rsidRPr="00D82F5D">
        <w:rPr>
          <w:sz w:val="28"/>
          <w:szCs w:val="28"/>
        </w:rPr>
        <w:t xml:space="preserve">10. В случае рекомендации Комиссией к выдаче разрешения </w:t>
      </w:r>
      <w:bookmarkStart w:id="35" w:name="sub_1032"/>
      <w:bookmarkEnd w:id="34"/>
      <w:r w:rsidRPr="00D82F5D">
        <w:rPr>
          <w:sz w:val="28"/>
          <w:szCs w:val="28"/>
        </w:rPr>
        <w:t>администрация сельского поселения в 5-дневный срок с момента принятии Комиссией решения, осуществляет подготовку и направление (выдачу) (посредством почтового отправления заказным письмом с уведомлением о вручении либо нарочно) Заявителю двух экземпляров подписанного проекта Разрешения.</w:t>
      </w:r>
    </w:p>
    <w:bookmarkEnd w:id="35"/>
    <w:p w:rsidR="00D82F5D" w:rsidRPr="00D82F5D" w:rsidRDefault="00D82F5D" w:rsidP="00D82F5D">
      <w:pPr>
        <w:rPr>
          <w:sz w:val="28"/>
          <w:szCs w:val="28"/>
        </w:rPr>
      </w:pPr>
      <w:r w:rsidRPr="00D82F5D">
        <w:rPr>
          <w:sz w:val="28"/>
          <w:szCs w:val="28"/>
        </w:rPr>
        <w:t>Срок, в течение которого Заявитель должен подписать проект Разрешения и предоставить его в администрацию сельского поселения, составляет 5 рабочих дней со дня его получения.</w:t>
      </w:r>
    </w:p>
    <w:p w:rsidR="00D82F5D" w:rsidRPr="00D82F5D" w:rsidRDefault="00D82F5D" w:rsidP="00D82F5D">
      <w:pPr>
        <w:rPr>
          <w:sz w:val="28"/>
          <w:szCs w:val="28"/>
        </w:rPr>
      </w:pPr>
      <w:r w:rsidRPr="00D82F5D">
        <w:rPr>
          <w:sz w:val="28"/>
          <w:szCs w:val="28"/>
        </w:rPr>
        <w:t>При уклонении Заявителя от подписания в установленный срок проекта Разрешения такой Заявитель утрачивает право на получение Разрешения</w:t>
      </w:r>
      <w:bookmarkStart w:id="36" w:name="sub_1033"/>
      <w:r w:rsidRPr="00D82F5D">
        <w:rPr>
          <w:sz w:val="28"/>
          <w:szCs w:val="28"/>
        </w:rPr>
        <w:t>.</w:t>
      </w:r>
    </w:p>
    <w:p w:rsidR="00D82F5D" w:rsidRPr="00D82F5D" w:rsidRDefault="00D82F5D" w:rsidP="00D82F5D">
      <w:pPr>
        <w:rPr>
          <w:sz w:val="28"/>
          <w:szCs w:val="28"/>
        </w:rPr>
      </w:pPr>
      <w:r w:rsidRPr="00D82F5D">
        <w:rPr>
          <w:sz w:val="28"/>
          <w:szCs w:val="28"/>
        </w:rPr>
        <w:t>11. </w:t>
      </w:r>
      <w:proofErr w:type="gramStart"/>
      <w:r w:rsidRPr="00D82F5D">
        <w:rPr>
          <w:sz w:val="28"/>
          <w:szCs w:val="28"/>
        </w:rPr>
        <w:t>В случае поступления двух и более Заявлений на одно и то же место размещения и в случае установления Комиссией отсутствия возможности размещения более одного объекта развозной торговли в заявленном месте размещения объекта, выносятся рекомендации о выдаче Разрешения на основании заявления Заявителя, подавшего заявление ранее других, при условии соблюдения требований настоящего Порядка.</w:t>
      </w:r>
      <w:proofErr w:type="gramEnd"/>
      <w:r w:rsidRPr="00D82F5D">
        <w:rPr>
          <w:sz w:val="28"/>
          <w:szCs w:val="28"/>
        </w:rPr>
        <w:t xml:space="preserve"> В отношении остальных заявлений хозяйствующих субъектов на одно и то же место выносятся рекомендации об отказе в выдаче Разрешения.</w:t>
      </w:r>
    </w:p>
    <w:p w:rsidR="00D82F5D" w:rsidRPr="00D82F5D" w:rsidRDefault="00D82F5D" w:rsidP="00D82F5D">
      <w:pPr>
        <w:rPr>
          <w:sz w:val="28"/>
          <w:szCs w:val="28"/>
        </w:rPr>
      </w:pPr>
      <w:bookmarkStart w:id="37" w:name="sub_1034"/>
      <w:bookmarkEnd w:id="36"/>
      <w:r w:rsidRPr="00D82F5D">
        <w:rPr>
          <w:sz w:val="28"/>
          <w:szCs w:val="28"/>
        </w:rPr>
        <w:t xml:space="preserve">12. В случае принятия Комиссией рекомендаций об отказе в выдаче Разрешения, администрацией сельского поселения направляется уведомительное письмо Заявителю в срок, не превышающий 5 рабочих дней </w:t>
      </w:r>
      <w:proofErr w:type="gramStart"/>
      <w:r w:rsidRPr="00D82F5D">
        <w:rPr>
          <w:sz w:val="28"/>
          <w:szCs w:val="28"/>
        </w:rPr>
        <w:t>с даты заседания</w:t>
      </w:r>
      <w:proofErr w:type="gramEnd"/>
      <w:r w:rsidRPr="00D82F5D">
        <w:rPr>
          <w:sz w:val="28"/>
          <w:szCs w:val="28"/>
        </w:rPr>
        <w:t xml:space="preserve"> Комиссии, с указанием причин отказа.</w:t>
      </w:r>
    </w:p>
    <w:p w:rsidR="00D82F5D" w:rsidRPr="00D82F5D" w:rsidRDefault="00D82F5D" w:rsidP="00D82F5D">
      <w:pPr>
        <w:rPr>
          <w:sz w:val="28"/>
          <w:szCs w:val="28"/>
        </w:rPr>
      </w:pPr>
      <w:bookmarkStart w:id="38" w:name="sub_1035"/>
      <w:bookmarkEnd w:id="37"/>
      <w:r w:rsidRPr="00D82F5D">
        <w:rPr>
          <w:sz w:val="28"/>
          <w:szCs w:val="28"/>
        </w:rPr>
        <w:t>13. Основаниями для вынесения Комиссией рекомендаций об отказе в выдаче Разрешения являются:</w:t>
      </w:r>
    </w:p>
    <w:p w:rsidR="00D82F5D" w:rsidRPr="00D82F5D" w:rsidRDefault="00D82F5D" w:rsidP="00D82F5D">
      <w:pPr>
        <w:rPr>
          <w:sz w:val="28"/>
          <w:szCs w:val="28"/>
        </w:rPr>
      </w:pPr>
      <w:bookmarkStart w:id="39" w:name="sub_1036"/>
      <w:bookmarkEnd w:id="38"/>
      <w:r w:rsidRPr="00D82F5D">
        <w:rPr>
          <w:sz w:val="28"/>
          <w:szCs w:val="28"/>
        </w:rPr>
        <w:t>1) заявленное место размещения объекта развозной торговли не является территорией общего пользования;</w:t>
      </w:r>
    </w:p>
    <w:p w:rsidR="00D82F5D" w:rsidRPr="00D82F5D" w:rsidRDefault="00D82F5D" w:rsidP="00D82F5D">
      <w:pPr>
        <w:rPr>
          <w:sz w:val="28"/>
          <w:szCs w:val="28"/>
        </w:rPr>
      </w:pPr>
      <w:bookmarkStart w:id="40" w:name="sub_1037"/>
      <w:bookmarkEnd w:id="39"/>
      <w:r w:rsidRPr="00D82F5D">
        <w:rPr>
          <w:sz w:val="28"/>
          <w:szCs w:val="28"/>
        </w:rPr>
        <w:t xml:space="preserve">2) размещение объекта развозной торговли в заявленном месте размещения объекта развозной торговли приведет к нарушению </w:t>
      </w:r>
      <w:hyperlink r:id="rId11" w:history="1">
        <w:r w:rsidRPr="00D82F5D">
          <w:rPr>
            <w:rStyle w:val="a3"/>
            <w:b w:val="0"/>
            <w:color w:val="auto"/>
            <w:sz w:val="28"/>
            <w:szCs w:val="28"/>
          </w:rPr>
          <w:t>Правил</w:t>
        </w:r>
      </w:hyperlink>
      <w:r w:rsidRPr="00D82F5D">
        <w:rPr>
          <w:sz w:val="28"/>
          <w:szCs w:val="28"/>
        </w:rPr>
        <w:t xml:space="preserve"> благоустройства, законодательства в области обеспечения санитарно-эпидемиологического благополучия населения, законодательства в области охраны окружающей среды;</w:t>
      </w:r>
    </w:p>
    <w:p w:rsidR="00D82F5D" w:rsidRPr="00D82F5D" w:rsidRDefault="00D82F5D" w:rsidP="00D82F5D">
      <w:pPr>
        <w:rPr>
          <w:sz w:val="28"/>
          <w:szCs w:val="28"/>
        </w:rPr>
      </w:pPr>
      <w:bookmarkStart w:id="41" w:name="sub_1038"/>
      <w:bookmarkEnd w:id="40"/>
      <w:r w:rsidRPr="00D82F5D">
        <w:rPr>
          <w:sz w:val="28"/>
          <w:szCs w:val="28"/>
        </w:rPr>
        <w:t xml:space="preserve">3) несоответствие размещения объекта развозной торговли требованиям, указанным в </w:t>
      </w:r>
      <w:hyperlink w:anchor="sub_1076" w:history="1">
        <w:r w:rsidRPr="00D82F5D">
          <w:rPr>
            <w:rStyle w:val="a3"/>
            <w:b w:val="0"/>
            <w:color w:val="auto"/>
            <w:sz w:val="28"/>
            <w:szCs w:val="28"/>
          </w:rPr>
          <w:t>пунктах 28</w:t>
        </w:r>
      </w:hyperlink>
      <w:r w:rsidRPr="00D82F5D">
        <w:rPr>
          <w:b/>
          <w:sz w:val="28"/>
          <w:szCs w:val="28"/>
        </w:rPr>
        <w:t xml:space="preserve">, </w:t>
      </w:r>
      <w:hyperlink w:anchor="sub_1077" w:history="1">
        <w:r w:rsidRPr="00D82F5D">
          <w:rPr>
            <w:rStyle w:val="a3"/>
            <w:b w:val="0"/>
            <w:color w:val="auto"/>
            <w:sz w:val="28"/>
            <w:szCs w:val="28"/>
          </w:rPr>
          <w:t>29</w:t>
        </w:r>
      </w:hyperlink>
      <w:r w:rsidRPr="00D82F5D">
        <w:rPr>
          <w:b/>
          <w:sz w:val="28"/>
          <w:szCs w:val="28"/>
        </w:rPr>
        <w:t xml:space="preserve">, </w:t>
      </w:r>
      <w:hyperlink w:anchor="sub_1078" w:history="1">
        <w:r w:rsidRPr="00D82F5D">
          <w:rPr>
            <w:rStyle w:val="a3"/>
            <w:b w:val="0"/>
            <w:color w:val="auto"/>
            <w:sz w:val="28"/>
            <w:szCs w:val="28"/>
          </w:rPr>
          <w:t>30</w:t>
        </w:r>
      </w:hyperlink>
      <w:r w:rsidRPr="00D82F5D">
        <w:rPr>
          <w:sz w:val="28"/>
          <w:szCs w:val="28"/>
        </w:rPr>
        <w:t xml:space="preserve"> настоящего Порядка;</w:t>
      </w:r>
    </w:p>
    <w:p w:rsidR="00D82F5D" w:rsidRPr="00D82F5D" w:rsidRDefault="00D82F5D" w:rsidP="00D82F5D">
      <w:pPr>
        <w:rPr>
          <w:sz w:val="28"/>
          <w:szCs w:val="28"/>
        </w:rPr>
      </w:pPr>
      <w:bookmarkStart w:id="42" w:name="sub_1039"/>
      <w:bookmarkEnd w:id="41"/>
      <w:r w:rsidRPr="00D82F5D">
        <w:rPr>
          <w:sz w:val="28"/>
          <w:szCs w:val="28"/>
        </w:rPr>
        <w:t>4) размещение объекта развозной торговли в заявленном месте размещения объекта развозной торговли приведет к нарушению прав третьих лиц;</w:t>
      </w:r>
    </w:p>
    <w:p w:rsidR="00D82F5D" w:rsidRPr="00D82F5D" w:rsidRDefault="00D82F5D" w:rsidP="00D82F5D">
      <w:pPr>
        <w:rPr>
          <w:sz w:val="28"/>
          <w:szCs w:val="28"/>
        </w:rPr>
      </w:pPr>
      <w:bookmarkStart w:id="43" w:name="sub_1040"/>
      <w:bookmarkEnd w:id="42"/>
      <w:r w:rsidRPr="00D82F5D">
        <w:rPr>
          <w:sz w:val="28"/>
          <w:szCs w:val="28"/>
        </w:rPr>
        <w:t xml:space="preserve">5) указанная в Заявлении специализация объекта развозной торговли не предусмотрена </w:t>
      </w:r>
      <w:hyperlink w:anchor="sub_1081" w:history="1">
        <w:r w:rsidRPr="00D82F5D">
          <w:rPr>
            <w:rStyle w:val="a3"/>
            <w:b w:val="0"/>
            <w:color w:val="auto"/>
            <w:sz w:val="28"/>
            <w:szCs w:val="28"/>
          </w:rPr>
          <w:t>пунктом 3</w:t>
        </w:r>
      </w:hyperlink>
      <w:r w:rsidRPr="00D82F5D">
        <w:rPr>
          <w:sz w:val="28"/>
          <w:szCs w:val="28"/>
        </w:rPr>
        <w:t>1 настоящего Порядка;</w:t>
      </w:r>
    </w:p>
    <w:p w:rsidR="00D82F5D" w:rsidRPr="00D82F5D" w:rsidRDefault="00D82F5D" w:rsidP="00D82F5D">
      <w:pPr>
        <w:rPr>
          <w:sz w:val="28"/>
          <w:szCs w:val="28"/>
        </w:rPr>
      </w:pPr>
      <w:bookmarkStart w:id="44" w:name="sub_1041"/>
      <w:bookmarkEnd w:id="43"/>
      <w:r w:rsidRPr="00D82F5D">
        <w:rPr>
          <w:sz w:val="28"/>
          <w:szCs w:val="28"/>
        </w:rPr>
        <w:t>6) наличие решения органа местного самоуправления о благоустройстве, реконструкции или ремонте территории общего пользования, на которой находится указанное в Заявлении место нахождения объекта развозной торговли;</w:t>
      </w:r>
    </w:p>
    <w:p w:rsidR="00D82F5D" w:rsidRPr="00D82F5D" w:rsidRDefault="00D82F5D" w:rsidP="00D82F5D">
      <w:pPr>
        <w:rPr>
          <w:sz w:val="28"/>
          <w:szCs w:val="28"/>
        </w:rPr>
      </w:pPr>
      <w:bookmarkStart w:id="45" w:name="sub_1042"/>
      <w:bookmarkEnd w:id="44"/>
      <w:r w:rsidRPr="00D82F5D">
        <w:rPr>
          <w:sz w:val="28"/>
          <w:szCs w:val="28"/>
        </w:rPr>
        <w:t>7) отсутствие возможности размещения более одного объекта развозной торговли в случае поступления двух и более Заявлений на одно и то же место размещения, при условии соблюдения требований настоящего Порядка.</w:t>
      </w:r>
    </w:p>
    <w:p w:rsidR="00D82F5D" w:rsidRPr="00D82F5D" w:rsidRDefault="00D82F5D" w:rsidP="00D82F5D">
      <w:pPr>
        <w:rPr>
          <w:sz w:val="28"/>
          <w:szCs w:val="28"/>
        </w:rPr>
      </w:pPr>
      <w:bookmarkStart w:id="46" w:name="sub_1043"/>
      <w:bookmarkEnd w:id="45"/>
      <w:r w:rsidRPr="00D82F5D">
        <w:rPr>
          <w:sz w:val="28"/>
          <w:szCs w:val="28"/>
        </w:rPr>
        <w:lastRenderedPageBreak/>
        <w:t>14. Рекомендации об отзыве Разрешения принимаются на заседании Комиссии по результатам рассмотрения поступивших в ее адрес сведений в отношении объекта развозной торговли.</w:t>
      </w:r>
    </w:p>
    <w:bookmarkEnd w:id="46"/>
    <w:p w:rsidR="00D82F5D" w:rsidRPr="00D82F5D" w:rsidRDefault="00D82F5D" w:rsidP="00D82F5D">
      <w:pPr>
        <w:rPr>
          <w:sz w:val="28"/>
          <w:szCs w:val="28"/>
        </w:rPr>
      </w:pPr>
      <w:r w:rsidRPr="00D82F5D">
        <w:rPr>
          <w:sz w:val="28"/>
          <w:szCs w:val="28"/>
        </w:rPr>
        <w:t>Решение об отзыве Разрешения влечет за собой утрату права Заявителя на осуществление развозной торговли по выданному Разрешению.</w:t>
      </w:r>
    </w:p>
    <w:p w:rsidR="00D82F5D" w:rsidRPr="00D82F5D" w:rsidRDefault="00D82F5D" w:rsidP="00D82F5D">
      <w:pPr>
        <w:rPr>
          <w:sz w:val="28"/>
          <w:szCs w:val="28"/>
        </w:rPr>
      </w:pPr>
      <w:r w:rsidRPr="00D82F5D">
        <w:rPr>
          <w:sz w:val="28"/>
          <w:szCs w:val="28"/>
        </w:rPr>
        <w:t>Решение об отзыве Разрешения не препятствует повторной подаче Заявления при условии устранения оснований, повлекших отзыв Разрешения.</w:t>
      </w:r>
    </w:p>
    <w:p w:rsidR="00D82F5D" w:rsidRPr="00D82F5D" w:rsidRDefault="00D82F5D" w:rsidP="00D82F5D">
      <w:pPr>
        <w:rPr>
          <w:sz w:val="28"/>
          <w:szCs w:val="28"/>
        </w:rPr>
      </w:pPr>
      <w:bookmarkStart w:id="47" w:name="sub_1044"/>
      <w:r w:rsidRPr="00D82F5D">
        <w:rPr>
          <w:sz w:val="28"/>
          <w:szCs w:val="28"/>
        </w:rPr>
        <w:t xml:space="preserve">15. В случае принятия Комиссией рекомендаций об отзыве Разрешения, администрация сельского поселения направляет уведомительное письмо Заявителю в срок, не превышающий 5 рабочих дней </w:t>
      </w:r>
      <w:proofErr w:type="gramStart"/>
      <w:r w:rsidRPr="00D82F5D">
        <w:rPr>
          <w:sz w:val="28"/>
          <w:szCs w:val="28"/>
        </w:rPr>
        <w:t>с даты заседания</w:t>
      </w:r>
      <w:proofErr w:type="gramEnd"/>
      <w:r w:rsidRPr="00D82F5D">
        <w:rPr>
          <w:sz w:val="28"/>
          <w:szCs w:val="28"/>
        </w:rPr>
        <w:t xml:space="preserve"> Комиссии с указанием оснований отзыва Разрешения.</w:t>
      </w:r>
    </w:p>
    <w:p w:rsidR="00D82F5D" w:rsidRPr="00D82F5D" w:rsidRDefault="00D82F5D" w:rsidP="00D82F5D">
      <w:pPr>
        <w:rPr>
          <w:sz w:val="28"/>
          <w:szCs w:val="28"/>
        </w:rPr>
      </w:pPr>
      <w:bookmarkStart w:id="48" w:name="sub_1045"/>
      <w:bookmarkEnd w:id="47"/>
      <w:r w:rsidRPr="00D82F5D">
        <w:rPr>
          <w:sz w:val="28"/>
          <w:szCs w:val="28"/>
        </w:rPr>
        <w:t>16. Решение об отзыве Разрешения принимается по следующим основаниям:</w:t>
      </w:r>
    </w:p>
    <w:p w:rsidR="00D82F5D" w:rsidRPr="00D82F5D" w:rsidRDefault="00D82F5D" w:rsidP="00D82F5D">
      <w:pPr>
        <w:rPr>
          <w:sz w:val="28"/>
          <w:szCs w:val="28"/>
        </w:rPr>
      </w:pPr>
      <w:bookmarkStart w:id="49" w:name="sub_1046"/>
      <w:bookmarkEnd w:id="48"/>
      <w:r w:rsidRPr="00D82F5D">
        <w:rPr>
          <w:sz w:val="28"/>
          <w:szCs w:val="28"/>
        </w:rPr>
        <w:t>1) ликвидация юридического лица, являющегося правообладателем объекта развозной торговли, либо исключение его из Единого государственного реестра юридических лиц по решению регистрирующего органа, прекращение физическим лицом, являющимся правообладателем объекта развозной торговли, деятельности в качестве гражданина, занимающегося предпринимательской деятельностью в соответствии с федеральными законами;</w:t>
      </w:r>
    </w:p>
    <w:p w:rsidR="00D82F5D" w:rsidRPr="00D82F5D" w:rsidRDefault="00D82F5D" w:rsidP="00D82F5D">
      <w:pPr>
        <w:rPr>
          <w:sz w:val="28"/>
          <w:szCs w:val="28"/>
        </w:rPr>
      </w:pPr>
      <w:bookmarkStart w:id="50" w:name="sub_1047"/>
      <w:bookmarkEnd w:id="49"/>
      <w:r w:rsidRPr="00D82F5D">
        <w:rPr>
          <w:sz w:val="28"/>
          <w:szCs w:val="28"/>
        </w:rPr>
        <w:t>2) поступление Заявления хозяйствующего субъекта о прекращении деятельности по осуществлению развозной торговли;</w:t>
      </w:r>
    </w:p>
    <w:p w:rsidR="00D82F5D" w:rsidRPr="00D82F5D" w:rsidRDefault="00D82F5D" w:rsidP="00D82F5D">
      <w:pPr>
        <w:rPr>
          <w:sz w:val="28"/>
          <w:szCs w:val="28"/>
        </w:rPr>
      </w:pPr>
      <w:bookmarkStart w:id="51" w:name="sub_1048"/>
      <w:bookmarkEnd w:id="50"/>
      <w:r w:rsidRPr="00D82F5D">
        <w:rPr>
          <w:sz w:val="28"/>
          <w:szCs w:val="28"/>
        </w:rPr>
        <w:t>3) несоответствие места фактического размещения объекта развозной торговли месту размещения, указанному в выданном Заявителю Разрешении;</w:t>
      </w:r>
    </w:p>
    <w:p w:rsidR="00D82F5D" w:rsidRPr="00D82F5D" w:rsidRDefault="00D82F5D" w:rsidP="00D82F5D">
      <w:pPr>
        <w:rPr>
          <w:sz w:val="28"/>
          <w:szCs w:val="28"/>
        </w:rPr>
      </w:pPr>
      <w:bookmarkStart w:id="52" w:name="sub_1049"/>
      <w:bookmarkEnd w:id="51"/>
      <w:r w:rsidRPr="00D82F5D">
        <w:rPr>
          <w:sz w:val="28"/>
          <w:szCs w:val="28"/>
        </w:rPr>
        <w:t xml:space="preserve">4) несоответствие типа и (или) специализации объекта развозной торговли типу и (или) специализации, </w:t>
      </w:r>
      <w:proofErr w:type="gramStart"/>
      <w:r w:rsidRPr="00D82F5D">
        <w:rPr>
          <w:sz w:val="28"/>
          <w:szCs w:val="28"/>
        </w:rPr>
        <w:t>указанным</w:t>
      </w:r>
      <w:proofErr w:type="gramEnd"/>
      <w:r w:rsidRPr="00D82F5D">
        <w:rPr>
          <w:sz w:val="28"/>
          <w:szCs w:val="28"/>
        </w:rPr>
        <w:t xml:space="preserve"> в Разрешении;</w:t>
      </w:r>
    </w:p>
    <w:p w:rsidR="00D82F5D" w:rsidRPr="00D82F5D" w:rsidRDefault="00D82F5D" w:rsidP="00D82F5D">
      <w:pPr>
        <w:rPr>
          <w:sz w:val="28"/>
          <w:szCs w:val="28"/>
        </w:rPr>
      </w:pPr>
      <w:bookmarkStart w:id="53" w:name="sub_1050"/>
      <w:bookmarkEnd w:id="52"/>
      <w:r w:rsidRPr="00D82F5D">
        <w:rPr>
          <w:sz w:val="28"/>
          <w:szCs w:val="28"/>
        </w:rPr>
        <w:t xml:space="preserve">5) нарушение требований, установленных </w:t>
      </w:r>
      <w:hyperlink w:anchor="sub_1067" w:history="1">
        <w:r w:rsidRPr="00D82F5D">
          <w:rPr>
            <w:rStyle w:val="a3"/>
            <w:b w:val="0"/>
            <w:color w:val="auto"/>
            <w:sz w:val="28"/>
            <w:szCs w:val="28"/>
          </w:rPr>
          <w:t>разделом IV</w:t>
        </w:r>
      </w:hyperlink>
      <w:r w:rsidRPr="00D82F5D">
        <w:rPr>
          <w:sz w:val="28"/>
          <w:szCs w:val="28"/>
        </w:rPr>
        <w:t xml:space="preserve"> настоящего Порядка;</w:t>
      </w:r>
    </w:p>
    <w:p w:rsidR="00D82F5D" w:rsidRPr="00D82F5D" w:rsidRDefault="00D82F5D" w:rsidP="00D82F5D">
      <w:pPr>
        <w:rPr>
          <w:sz w:val="28"/>
          <w:szCs w:val="28"/>
        </w:rPr>
      </w:pPr>
      <w:bookmarkStart w:id="54" w:name="sub_1051"/>
      <w:bookmarkEnd w:id="53"/>
      <w:r w:rsidRPr="00D82F5D">
        <w:rPr>
          <w:sz w:val="28"/>
          <w:szCs w:val="28"/>
        </w:rPr>
        <w:t>6) уклонение Заявителя от подписания проекта Разрешения в установленный срок.</w:t>
      </w:r>
    </w:p>
    <w:p w:rsidR="00D82F5D" w:rsidRPr="00D82F5D" w:rsidRDefault="00D82F5D" w:rsidP="00D82F5D">
      <w:pPr>
        <w:rPr>
          <w:sz w:val="28"/>
          <w:szCs w:val="28"/>
        </w:rPr>
      </w:pPr>
      <w:bookmarkStart w:id="55" w:name="sub_1052"/>
      <w:bookmarkEnd w:id="54"/>
      <w:r w:rsidRPr="00D82F5D">
        <w:rPr>
          <w:sz w:val="28"/>
          <w:szCs w:val="28"/>
        </w:rPr>
        <w:t>17. Действие Разрешения аннулируется по истечении срока, на который оно выдано.</w:t>
      </w:r>
    </w:p>
    <w:bookmarkEnd w:id="55"/>
    <w:p w:rsidR="00D82F5D" w:rsidRPr="00D82F5D" w:rsidRDefault="00D82F5D" w:rsidP="00D82F5D">
      <w:pPr>
        <w:rPr>
          <w:sz w:val="28"/>
          <w:szCs w:val="28"/>
        </w:rPr>
      </w:pPr>
      <w:r w:rsidRPr="00D82F5D">
        <w:rPr>
          <w:sz w:val="28"/>
          <w:szCs w:val="28"/>
        </w:rPr>
        <w:t>В случае утраты Разрешения хозяйствующий субъе</w:t>
      </w:r>
      <w:proofErr w:type="gramStart"/>
      <w:r w:rsidRPr="00D82F5D">
        <w:rPr>
          <w:sz w:val="28"/>
          <w:szCs w:val="28"/>
        </w:rPr>
        <w:t>кт впр</w:t>
      </w:r>
      <w:proofErr w:type="gramEnd"/>
      <w:r w:rsidRPr="00D82F5D">
        <w:rPr>
          <w:sz w:val="28"/>
          <w:szCs w:val="28"/>
        </w:rPr>
        <w:t>аве обратиться в  администрацию сельского поселения для получения дубликата Разрешения, которое выдается в течение 5 рабочих дней со дня получения заявления о выдаче дубликата Разрешения.</w:t>
      </w:r>
    </w:p>
    <w:p w:rsidR="00D82F5D" w:rsidRPr="00D82F5D" w:rsidRDefault="00D82F5D" w:rsidP="00D82F5D">
      <w:pPr>
        <w:rPr>
          <w:sz w:val="28"/>
          <w:szCs w:val="28"/>
        </w:rPr>
      </w:pPr>
      <w:bookmarkStart w:id="56" w:name="sub_1053"/>
      <w:r w:rsidRPr="00D82F5D">
        <w:rPr>
          <w:sz w:val="28"/>
          <w:szCs w:val="28"/>
        </w:rPr>
        <w:t>18. Заявитель вправе осуществлять развозную торговлю с даты, указанной в Разрешении.</w:t>
      </w:r>
    </w:p>
    <w:p w:rsidR="00D82F5D" w:rsidRPr="00D82F5D" w:rsidRDefault="00D82F5D" w:rsidP="00D82F5D">
      <w:pPr>
        <w:rPr>
          <w:sz w:val="28"/>
          <w:szCs w:val="28"/>
        </w:rPr>
      </w:pPr>
      <w:bookmarkStart w:id="57" w:name="sub_1054"/>
      <w:bookmarkEnd w:id="56"/>
      <w:r w:rsidRPr="00D82F5D">
        <w:rPr>
          <w:sz w:val="28"/>
          <w:szCs w:val="28"/>
        </w:rPr>
        <w:t>19. </w:t>
      </w:r>
      <w:proofErr w:type="gramStart"/>
      <w:r w:rsidRPr="00D82F5D">
        <w:rPr>
          <w:sz w:val="28"/>
          <w:szCs w:val="28"/>
        </w:rPr>
        <w:t>В случае изменения сведений, указанных в Заявлении и приложенных к нему документах (за исключением местонахождения, типа и специализации объекта развозной торговли, срока размещения и периодов осуществления развозной торговли), Заявитель обязан в течение 10 рабочих дней со дня внесения соответствующих изменений направить в администрацию сельского поселения информацию об этом с приложением копий подтверждающих документов, заверенных Заявителем или представителем Заявителя (в случае</w:t>
      </w:r>
      <w:proofErr w:type="gramEnd"/>
      <w:r w:rsidRPr="00D82F5D">
        <w:rPr>
          <w:sz w:val="28"/>
          <w:szCs w:val="28"/>
        </w:rPr>
        <w:t xml:space="preserve"> обращения представителя Заявителя).</w:t>
      </w:r>
    </w:p>
    <w:bookmarkEnd w:id="57"/>
    <w:p w:rsidR="00D82F5D" w:rsidRPr="00D82F5D" w:rsidRDefault="00D82F5D" w:rsidP="00D82F5D">
      <w:pPr>
        <w:rPr>
          <w:sz w:val="28"/>
          <w:szCs w:val="28"/>
        </w:rPr>
      </w:pPr>
      <w:r w:rsidRPr="00D82F5D">
        <w:rPr>
          <w:sz w:val="28"/>
          <w:szCs w:val="28"/>
        </w:rPr>
        <w:t xml:space="preserve">На основании представленных сведений вносятся соответствующие </w:t>
      </w:r>
      <w:r w:rsidRPr="00D82F5D">
        <w:rPr>
          <w:sz w:val="28"/>
          <w:szCs w:val="28"/>
        </w:rPr>
        <w:lastRenderedPageBreak/>
        <w:t>изменения в Разрешение и Реестр.</w:t>
      </w:r>
    </w:p>
    <w:p w:rsidR="00D82F5D" w:rsidRPr="00D82F5D" w:rsidRDefault="00D82F5D" w:rsidP="00D82F5D">
      <w:pPr>
        <w:rPr>
          <w:sz w:val="28"/>
          <w:szCs w:val="28"/>
        </w:rPr>
      </w:pPr>
    </w:p>
    <w:p w:rsidR="00D82F5D" w:rsidRPr="00D82F5D" w:rsidRDefault="00D82F5D" w:rsidP="00D82F5D">
      <w:pPr>
        <w:pStyle w:val="1"/>
        <w:rPr>
          <w:color w:val="auto"/>
          <w:sz w:val="28"/>
          <w:szCs w:val="28"/>
        </w:rPr>
      </w:pPr>
      <w:bookmarkStart w:id="58" w:name="sub_1055"/>
      <w:r w:rsidRPr="00D82F5D">
        <w:rPr>
          <w:color w:val="auto"/>
          <w:sz w:val="28"/>
          <w:szCs w:val="28"/>
        </w:rPr>
        <w:t>III. Порядок ведения реестра выданных разрешений</w:t>
      </w:r>
    </w:p>
    <w:p w:rsidR="00D82F5D" w:rsidRPr="00D82F5D" w:rsidRDefault="00D82F5D" w:rsidP="00D82F5D">
      <w:pPr>
        <w:rPr>
          <w:sz w:val="28"/>
          <w:szCs w:val="28"/>
        </w:rPr>
      </w:pPr>
      <w:bookmarkStart w:id="59" w:name="sub_1056"/>
      <w:bookmarkEnd w:id="58"/>
      <w:r w:rsidRPr="00D82F5D">
        <w:rPr>
          <w:sz w:val="28"/>
          <w:szCs w:val="28"/>
        </w:rPr>
        <w:t>20. Ведение Реестра выданных Разрешений осуществляет администрация Еткульского сельского поселения.</w:t>
      </w:r>
    </w:p>
    <w:p w:rsidR="00D82F5D" w:rsidRPr="00D82F5D" w:rsidRDefault="00D82F5D" w:rsidP="00D82F5D">
      <w:pPr>
        <w:rPr>
          <w:sz w:val="28"/>
          <w:szCs w:val="28"/>
        </w:rPr>
      </w:pPr>
      <w:bookmarkStart w:id="60" w:name="sub_1057"/>
      <w:bookmarkEnd w:id="59"/>
      <w:r w:rsidRPr="00D82F5D">
        <w:rPr>
          <w:sz w:val="28"/>
          <w:szCs w:val="28"/>
        </w:rPr>
        <w:t>21. Сведения о внесении Разрешения в Реестр либо исключении Разрешения из Реестра  также размещаются  на официальном сайте администрации Еткульского муниципального района на странице Еткульского сельского поселения в информационно-телекоммуникационной сети "Интернет"  (далее - официальный сайт) в 2-дневный срок после принятия соответствующего решения.</w:t>
      </w:r>
    </w:p>
    <w:bookmarkEnd w:id="60"/>
    <w:p w:rsidR="00D82F5D" w:rsidRPr="00D82F5D" w:rsidRDefault="00D82F5D" w:rsidP="00D82F5D">
      <w:pPr>
        <w:rPr>
          <w:sz w:val="28"/>
          <w:szCs w:val="28"/>
        </w:rPr>
      </w:pPr>
      <w:r w:rsidRPr="00D82F5D">
        <w:rPr>
          <w:sz w:val="28"/>
          <w:szCs w:val="28"/>
        </w:rPr>
        <w:t xml:space="preserve">Размещение на </w:t>
      </w:r>
      <w:hyperlink r:id="rId12" w:history="1">
        <w:r w:rsidRPr="00D82F5D">
          <w:rPr>
            <w:rStyle w:val="a3"/>
            <w:b w:val="0"/>
            <w:color w:val="auto"/>
            <w:sz w:val="28"/>
            <w:szCs w:val="28"/>
          </w:rPr>
          <w:t>официальном сайте</w:t>
        </w:r>
      </w:hyperlink>
      <w:r w:rsidRPr="00D82F5D">
        <w:rPr>
          <w:sz w:val="28"/>
          <w:szCs w:val="28"/>
        </w:rPr>
        <w:t xml:space="preserve"> сведений, указанных в </w:t>
      </w:r>
      <w:hyperlink w:anchor="sub_1058" w:history="1">
        <w:r w:rsidRPr="00D82F5D">
          <w:rPr>
            <w:rStyle w:val="a3"/>
            <w:b w:val="0"/>
            <w:color w:val="auto"/>
            <w:sz w:val="28"/>
            <w:szCs w:val="28"/>
          </w:rPr>
          <w:t>пункте 2</w:t>
        </w:r>
      </w:hyperlink>
      <w:r w:rsidRPr="00D82F5D">
        <w:rPr>
          <w:sz w:val="28"/>
          <w:szCs w:val="28"/>
        </w:rPr>
        <w:t xml:space="preserve">2 настоящего Порядка, осуществляется с учетом требований, установленных </w:t>
      </w:r>
      <w:hyperlink r:id="rId13" w:history="1">
        <w:r w:rsidRPr="00D82F5D">
          <w:rPr>
            <w:rStyle w:val="a3"/>
            <w:b w:val="0"/>
            <w:color w:val="auto"/>
            <w:sz w:val="28"/>
            <w:szCs w:val="28"/>
          </w:rPr>
          <w:t>Федеральным законом</w:t>
        </w:r>
      </w:hyperlink>
      <w:r w:rsidRPr="00D82F5D">
        <w:rPr>
          <w:sz w:val="28"/>
          <w:szCs w:val="28"/>
        </w:rPr>
        <w:t xml:space="preserve"> от 27 июля 2006 года N 152-ФЗ "О персональных данных".</w:t>
      </w:r>
    </w:p>
    <w:p w:rsidR="00D82F5D" w:rsidRPr="00D82F5D" w:rsidRDefault="00D82F5D" w:rsidP="00D82F5D">
      <w:pPr>
        <w:rPr>
          <w:sz w:val="28"/>
          <w:szCs w:val="28"/>
        </w:rPr>
      </w:pPr>
      <w:bookmarkStart w:id="61" w:name="sub_1058"/>
      <w:r w:rsidRPr="00D82F5D">
        <w:rPr>
          <w:sz w:val="28"/>
          <w:szCs w:val="28"/>
        </w:rPr>
        <w:t>22. Внесению в Реестр подлежат следующие сведения о выданном Разрешении:</w:t>
      </w:r>
    </w:p>
    <w:p w:rsidR="00D82F5D" w:rsidRPr="00D82F5D" w:rsidRDefault="00D82F5D" w:rsidP="00D82F5D">
      <w:pPr>
        <w:rPr>
          <w:sz w:val="28"/>
          <w:szCs w:val="28"/>
        </w:rPr>
      </w:pPr>
      <w:bookmarkStart w:id="62" w:name="sub_1059"/>
      <w:bookmarkEnd w:id="61"/>
      <w:r w:rsidRPr="00D82F5D">
        <w:rPr>
          <w:sz w:val="28"/>
          <w:szCs w:val="28"/>
        </w:rPr>
        <w:t>1) наименование юридического лица с указанием его организационно-правовой формы (фамилия, имя, отчество гражданина, занимающегося предпринимательской деятельностью в соответствии с федеральными законами);</w:t>
      </w:r>
    </w:p>
    <w:p w:rsidR="00D82F5D" w:rsidRPr="00D82F5D" w:rsidRDefault="00D82F5D" w:rsidP="00D82F5D">
      <w:pPr>
        <w:rPr>
          <w:sz w:val="28"/>
          <w:szCs w:val="28"/>
        </w:rPr>
      </w:pPr>
      <w:bookmarkStart w:id="63" w:name="sub_1060"/>
      <w:bookmarkEnd w:id="62"/>
      <w:r w:rsidRPr="00D82F5D">
        <w:rPr>
          <w:sz w:val="28"/>
          <w:szCs w:val="28"/>
        </w:rPr>
        <w:t>2) сведения об адресе юридического лица в пределах места нахождения юридического лица, в том числе его филиалов и представительств (адрес места жительства (места регистрации) гражданина, занимающегося предпринимательской деятельностью в соответствии с федеральными законами);</w:t>
      </w:r>
    </w:p>
    <w:p w:rsidR="00D82F5D" w:rsidRPr="00D82F5D" w:rsidRDefault="00D82F5D" w:rsidP="00D82F5D">
      <w:pPr>
        <w:rPr>
          <w:sz w:val="28"/>
          <w:szCs w:val="28"/>
        </w:rPr>
      </w:pPr>
      <w:bookmarkStart w:id="64" w:name="sub_1061"/>
      <w:bookmarkEnd w:id="63"/>
      <w:r w:rsidRPr="00D82F5D">
        <w:rPr>
          <w:sz w:val="28"/>
          <w:szCs w:val="28"/>
        </w:rPr>
        <w:t>3) основной государственный регистрационный номер записи о государственной регистрации юридического лица или основной государственный регистрационный номер записи о государственной регистрации физического лица в качестве индивидуального предпринимателя (ОГРНИП);</w:t>
      </w:r>
    </w:p>
    <w:p w:rsidR="00D82F5D" w:rsidRPr="00D82F5D" w:rsidRDefault="00D82F5D" w:rsidP="00D82F5D">
      <w:pPr>
        <w:rPr>
          <w:sz w:val="28"/>
          <w:szCs w:val="28"/>
        </w:rPr>
      </w:pPr>
      <w:bookmarkStart w:id="65" w:name="sub_1062"/>
      <w:bookmarkEnd w:id="64"/>
      <w:r w:rsidRPr="00D82F5D">
        <w:rPr>
          <w:sz w:val="28"/>
          <w:szCs w:val="28"/>
        </w:rPr>
        <w:t>4) тип и специализация объекта развозной торговли;</w:t>
      </w:r>
    </w:p>
    <w:p w:rsidR="00D82F5D" w:rsidRPr="00D82F5D" w:rsidRDefault="00D82F5D" w:rsidP="00D82F5D">
      <w:pPr>
        <w:rPr>
          <w:sz w:val="28"/>
          <w:szCs w:val="28"/>
        </w:rPr>
      </w:pPr>
      <w:bookmarkStart w:id="66" w:name="sub_1063"/>
      <w:bookmarkEnd w:id="65"/>
      <w:r w:rsidRPr="00D82F5D">
        <w:rPr>
          <w:sz w:val="28"/>
          <w:szCs w:val="28"/>
        </w:rPr>
        <w:t>5) сведения о марке, модели, государственном регистрационном знаке транспортного средства, с использованием которого предполагается осуществлять развозную торговлю;</w:t>
      </w:r>
    </w:p>
    <w:p w:rsidR="00D82F5D" w:rsidRPr="00D82F5D" w:rsidRDefault="00D82F5D" w:rsidP="00D82F5D">
      <w:pPr>
        <w:rPr>
          <w:sz w:val="28"/>
          <w:szCs w:val="28"/>
        </w:rPr>
      </w:pPr>
      <w:bookmarkStart w:id="67" w:name="sub_1064"/>
      <w:bookmarkEnd w:id="66"/>
      <w:r w:rsidRPr="00D82F5D">
        <w:rPr>
          <w:sz w:val="28"/>
          <w:szCs w:val="28"/>
        </w:rPr>
        <w:t>6) местонахождение объекта развозной торговли (адрес или адресный ориентир, позволяющий определить фактическое местонахождение объекта развозной торговли);</w:t>
      </w:r>
    </w:p>
    <w:p w:rsidR="00D82F5D" w:rsidRPr="00D82F5D" w:rsidRDefault="00D82F5D" w:rsidP="00D82F5D">
      <w:pPr>
        <w:rPr>
          <w:sz w:val="28"/>
          <w:szCs w:val="28"/>
        </w:rPr>
      </w:pPr>
      <w:bookmarkStart w:id="68" w:name="sub_1065"/>
      <w:bookmarkEnd w:id="67"/>
      <w:r w:rsidRPr="00D82F5D">
        <w:rPr>
          <w:sz w:val="28"/>
          <w:szCs w:val="28"/>
        </w:rPr>
        <w:t>7) срок осуществления развозной торговли;</w:t>
      </w:r>
    </w:p>
    <w:p w:rsidR="00D82F5D" w:rsidRPr="00D82F5D" w:rsidRDefault="00D82F5D" w:rsidP="00D82F5D">
      <w:pPr>
        <w:rPr>
          <w:sz w:val="28"/>
          <w:szCs w:val="28"/>
        </w:rPr>
      </w:pPr>
      <w:bookmarkStart w:id="69" w:name="sub_1066"/>
      <w:bookmarkEnd w:id="68"/>
      <w:r w:rsidRPr="00D82F5D">
        <w:rPr>
          <w:sz w:val="28"/>
          <w:szCs w:val="28"/>
        </w:rPr>
        <w:t>8) реквизиты Разрешения.</w:t>
      </w:r>
    </w:p>
    <w:bookmarkEnd w:id="69"/>
    <w:p w:rsidR="00D82F5D" w:rsidRPr="00D82F5D" w:rsidRDefault="00D82F5D" w:rsidP="00D82F5D">
      <w:pPr>
        <w:rPr>
          <w:sz w:val="28"/>
          <w:szCs w:val="28"/>
        </w:rPr>
      </w:pPr>
    </w:p>
    <w:p w:rsidR="00D82F5D" w:rsidRPr="00D82F5D" w:rsidRDefault="00D82F5D" w:rsidP="00D82F5D">
      <w:pPr>
        <w:pStyle w:val="1"/>
        <w:rPr>
          <w:color w:val="auto"/>
          <w:sz w:val="28"/>
          <w:szCs w:val="28"/>
        </w:rPr>
      </w:pPr>
      <w:bookmarkStart w:id="70" w:name="sub_1067"/>
      <w:r w:rsidRPr="00D82F5D">
        <w:rPr>
          <w:color w:val="auto"/>
          <w:sz w:val="28"/>
          <w:szCs w:val="28"/>
        </w:rPr>
        <w:t>IV. Требования к размещению и внешнему виду объектов для осуществления развозной торговли на территориях общего пользования, осуществлению их деятельности</w:t>
      </w:r>
    </w:p>
    <w:p w:rsidR="00D82F5D" w:rsidRPr="00D82F5D" w:rsidRDefault="00D82F5D" w:rsidP="00D82F5D">
      <w:pPr>
        <w:rPr>
          <w:sz w:val="28"/>
          <w:szCs w:val="28"/>
        </w:rPr>
      </w:pPr>
      <w:bookmarkStart w:id="71" w:name="sub_1068"/>
      <w:bookmarkEnd w:id="70"/>
      <w:r w:rsidRPr="00D82F5D">
        <w:rPr>
          <w:sz w:val="28"/>
          <w:szCs w:val="28"/>
        </w:rPr>
        <w:t>23. </w:t>
      </w:r>
      <w:proofErr w:type="gramStart"/>
      <w:r w:rsidRPr="00D82F5D">
        <w:rPr>
          <w:sz w:val="28"/>
          <w:szCs w:val="28"/>
        </w:rPr>
        <w:t xml:space="preserve">Для осуществления развозной торговли могут использоваться транспортные средства, зарегистрированные в установленном порядке в </w:t>
      </w:r>
      <w:r w:rsidRPr="00D82F5D">
        <w:rPr>
          <w:sz w:val="28"/>
          <w:szCs w:val="28"/>
        </w:rPr>
        <w:lastRenderedPageBreak/>
        <w:t>регистрационных подразделениях Государственной инспекции безопасности дорожного движения Министерства внутренних дел Российской Федерации и прошедшие в установленном порядке государственный технический осмотр, содержащиеся в технически исправном и надлежащем санитарном состоянии в соответствии с нормативными правовыми актами Российской Федерации.</w:t>
      </w:r>
      <w:proofErr w:type="gramEnd"/>
    </w:p>
    <w:p w:rsidR="00D82F5D" w:rsidRPr="00D82F5D" w:rsidRDefault="00D82F5D" w:rsidP="00D82F5D">
      <w:pPr>
        <w:rPr>
          <w:sz w:val="28"/>
          <w:szCs w:val="28"/>
        </w:rPr>
      </w:pPr>
      <w:bookmarkStart w:id="72" w:name="sub_1069"/>
      <w:bookmarkEnd w:id="71"/>
      <w:r w:rsidRPr="00D82F5D">
        <w:rPr>
          <w:sz w:val="28"/>
          <w:szCs w:val="28"/>
        </w:rPr>
        <w:t xml:space="preserve">24. При размещении информации на объекте развозной торговли должны быть соблюдены требования о размещении рекламы на транспортных средствах в соответствии с </w:t>
      </w:r>
      <w:hyperlink r:id="rId14" w:history="1">
        <w:r w:rsidRPr="00D82F5D">
          <w:rPr>
            <w:rStyle w:val="a3"/>
            <w:b w:val="0"/>
            <w:color w:val="auto"/>
            <w:sz w:val="28"/>
            <w:szCs w:val="28"/>
          </w:rPr>
          <w:t>Федеральным законом</w:t>
        </w:r>
      </w:hyperlink>
      <w:r w:rsidRPr="00D82F5D">
        <w:rPr>
          <w:sz w:val="28"/>
          <w:szCs w:val="28"/>
        </w:rPr>
        <w:t xml:space="preserve"> от 13 марта 2006 года N 38-ФЗ "О рекламе".</w:t>
      </w:r>
    </w:p>
    <w:p w:rsidR="00D82F5D" w:rsidRPr="00D82F5D" w:rsidRDefault="00D82F5D" w:rsidP="00D82F5D">
      <w:pPr>
        <w:rPr>
          <w:sz w:val="28"/>
          <w:szCs w:val="28"/>
        </w:rPr>
      </w:pPr>
      <w:bookmarkStart w:id="73" w:name="sub_1070"/>
      <w:bookmarkEnd w:id="72"/>
      <w:r w:rsidRPr="00D82F5D">
        <w:rPr>
          <w:sz w:val="28"/>
          <w:szCs w:val="28"/>
        </w:rPr>
        <w:t>25. Объект развозной торговли должен быть оборудован прилавком (прилавками), доступным во время осуществления обслуживания потребителей, а также необходимым торговым, холодильным и иным технологическим оборудованием, соответствующим обязательным требованиям нормативных правовых актов.</w:t>
      </w:r>
    </w:p>
    <w:bookmarkEnd w:id="73"/>
    <w:p w:rsidR="00D82F5D" w:rsidRPr="00D82F5D" w:rsidRDefault="00D82F5D" w:rsidP="00D82F5D">
      <w:pPr>
        <w:rPr>
          <w:sz w:val="28"/>
          <w:szCs w:val="28"/>
        </w:rPr>
      </w:pPr>
      <w:r w:rsidRPr="00D82F5D">
        <w:rPr>
          <w:sz w:val="28"/>
          <w:szCs w:val="28"/>
        </w:rPr>
        <w:t xml:space="preserve">Объект развозной торговли может быть оборудован встроенным жидко топливным электрогенератором шумностью не более 55 </w:t>
      </w:r>
      <w:proofErr w:type="spellStart"/>
      <w:r w:rsidRPr="00D82F5D">
        <w:rPr>
          <w:sz w:val="28"/>
          <w:szCs w:val="28"/>
        </w:rPr>
        <w:t>дБА</w:t>
      </w:r>
      <w:proofErr w:type="spellEnd"/>
      <w:r w:rsidRPr="00D82F5D">
        <w:rPr>
          <w:sz w:val="28"/>
          <w:szCs w:val="28"/>
        </w:rPr>
        <w:t>.</w:t>
      </w:r>
    </w:p>
    <w:p w:rsidR="00D82F5D" w:rsidRPr="00D82F5D" w:rsidRDefault="00D82F5D" w:rsidP="00D82F5D">
      <w:pPr>
        <w:rPr>
          <w:sz w:val="28"/>
          <w:szCs w:val="28"/>
        </w:rPr>
      </w:pPr>
      <w:bookmarkStart w:id="74" w:name="sub_1071"/>
      <w:r w:rsidRPr="00D82F5D">
        <w:rPr>
          <w:sz w:val="28"/>
          <w:szCs w:val="28"/>
        </w:rPr>
        <w:t>26. Хозяйствующий субъект, имеющий действующее Разрешение, обязан:</w:t>
      </w:r>
    </w:p>
    <w:p w:rsidR="00D82F5D" w:rsidRPr="00D82F5D" w:rsidRDefault="00D82F5D" w:rsidP="00D82F5D">
      <w:pPr>
        <w:rPr>
          <w:sz w:val="28"/>
          <w:szCs w:val="28"/>
        </w:rPr>
      </w:pPr>
      <w:bookmarkStart w:id="75" w:name="sub_1072"/>
      <w:bookmarkEnd w:id="74"/>
      <w:r w:rsidRPr="00D82F5D">
        <w:rPr>
          <w:sz w:val="28"/>
          <w:szCs w:val="28"/>
        </w:rPr>
        <w:t>1) обеспечивать постоянный уход за внешним видом и содержанием объекта развозной торговли в течение всего времени работы;</w:t>
      </w:r>
    </w:p>
    <w:p w:rsidR="00D82F5D" w:rsidRPr="00D82F5D" w:rsidRDefault="00D82F5D" w:rsidP="00D82F5D">
      <w:pPr>
        <w:rPr>
          <w:sz w:val="28"/>
          <w:szCs w:val="28"/>
        </w:rPr>
      </w:pPr>
      <w:bookmarkStart w:id="76" w:name="sub_1073"/>
      <w:bookmarkEnd w:id="75"/>
      <w:r w:rsidRPr="00D82F5D">
        <w:rPr>
          <w:sz w:val="28"/>
          <w:szCs w:val="28"/>
        </w:rPr>
        <w:t>2) обеспечивать установку временных емкостей (урн) для сбора мусора в месте размещения объекта развозной торговли;</w:t>
      </w:r>
    </w:p>
    <w:p w:rsidR="00D82F5D" w:rsidRPr="00D82F5D" w:rsidRDefault="00D82F5D" w:rsidP="00D82F5D">
      <w:pPr>
        <w:rPr>
          <w:sz w:val="28"/>
          <w:szCs w:val="28"/>
        </w:rPr>
      </w:pPr>
      <w:bookmarkStart w:id="77" w:name="sub_1074"/>
      <w:bookmarkEnd w:id="76"/>
      <w:r w:rsidRPr="00D82F5D">
        <w:rPr>
          <w:sz w:val="28"/>
          <w:szCs w:val="28"/>
        </w:rPr>
        <w:t xml:space="preserve">3) довести до сведения потребителя информацию, предусмотренную </w:t>
      </w:r>
      <w:hyperlink r:id="rId15" w:history="1">
        <w:r w:rsidRPr="00D82F5D">
          <w:rPr>
            <w:rStyle w:val="a3"/>
            <w:b w:val="0"/>
            <w:color w:val="auto"/>
            <w:sz w:val="28"/>
            <w:szCs w:val="28"/>
          </w:rPr>
          <w:t>Законом</w:t>
        </w:r>
      </w:hyperlink>
      <w:r w:rsidRPr="00D82F5D">
        <w:rPr>
          <w:sz w:val="28"/>
          <w:szCs w:val="28"/>
        </w:rPr>
        <w:t xml:space="preserve"> Российской Федерации от 07 февраля 1992 года N 2300-I "О защите прав потребителей";</w:t>
      </w:r>
    </w:p>
    <w:p w:rsidR="00D82F5D" w:rsidRPr="00D82F5D" w:rsidRDefault="00D82F5D" w:rsidP="00D82F5D">
      <w:pPr>
        <w:rPr>
          <w:sz w:val="28"/>
          <w:szCs w:val="28"/>
        </w:rPr>
      </w:pPr>
      <w:bookmarkStart w:id="78" w:name="sub_1075"/>
      <w:bookmarkEnd w:id="77"/>
      <w:r w:rsidRPr="00D82F5D">
        <w:rPr>
          <w:sz w:val="28"/>
          <w:szCs w:val="28"/>
        </w:rPr>
        <w:t>4) производить ежедневную уборку территории, прилегающей к месту размещения объекта развозной торговли.</w:t>
      </w:r>
    </w:p>
    <w:p w:rsidR="00D82F5D" w:rsidRPr="00D82F5D" w:rsidRDefault="00D82F5D" w:rsidP="00D82F5D">
      <w:pPr>
        <w:rPr>
          <w:sz w:val="28"/>
          <w:szCs w:val="28"/>
        </w:rPr>
      </w:pPr>
      <w:bookmarkStart w:id="79" w:name="sub_1076"/>
      <w:bookmarkEnd w:id="78"/>
      <w:r w:rsidRPr="00D82F5D">
        <w:rPr>
          <w:sz w:val="28"/>
          <w:szCs w:val="28"/>
        </w:rPr>
        <w:t>27. Не допускается размещение (стоянка) объекта развозной торговли с обслуживанием покупателей при отсутствии свободного подхода покупателей к витринам и прилавку, через который производится обслуживание покупателей. При осуществлении торговой деятельности обслуживание покупателей должно осуществляться со стороны тротуара или иной площадки с твердым покрытием, не являющейся проезжей частью.</w:t>
      </w:r>
    </w:p>
    <w:bookmarkEnd w:id="79"/>
    <w:p w:rsidR="00D82F5D" w:rsidRPr="00D82F5D" w:rsidRDefault="00D82F5D" w:rsidP="00D82F5D">
      <w:pPr>
        <w:rPr>
          <w:sz w:val="28"/>
          <w:szCs w:val="28"/>
        </w:rPr>
      </w:pPr>
      <w:r w:rsidRPr="00D82F5D">
        <w:rPr>
          <w:sz w:val="28"/>
          <w:szCs w:val="28"/>
        </w:rPr>
        <w:t>Запрещается раскладка товаров за пределами объекта развозной торговли.</w:t>
      </w:r>
    </w:p>
    <w:p w:rsidR="00D82F5D" w:rsidRPr="00D82F5D" w:rsidRDefault="00D82F5D" w:rsidP="00D82F5D">
      <w:pPr>
        <w:rPr>
          <w:sz w:val="28"/>
          <w:szCs w:val="28"/>
        </w:rPr>
      </w:pPr>
      <w:bookmarkStart w:id="80" w:name="sub_1077"/>
      <w:r w:rsidRPr="00D82F5D">
        <w:rPr>
          <w:sz w:val="28"/>
          <w:szCs w:val="28"/>
        </w:rPr>
        <w:t xml:space="preserve">28. Размещение объектов развозной торговли в пределах красных линий (улиц и дорог) </w:t>
      </w:r>
      <w:proofErr w:type="gramStart"/>
      <w:r w:rsidRPr="00D82F5D">
        <w:rPr>
          <w:sz w:val="28"/>
          <w:szCs w:val="28"/>
        </w:rPr>
        <w:t>возможно</w:t>
      </w:r>
      <w:proofErr w:type="gramEnd"/>
      <w:r w:rsidRPr="00D82F5D">
        <w:rPr>
          <w:sz w:val="28"/>
          <w:szCs w:val="28"/>
        </w:rPr>
        <w:t xml:space="preserve"> только на площадке с твердым покрытием в границах тротуара, если свободная ширина прохода от крайних элементов объекта развозной торговли до края проезжей части составляет не менее 1,5 метра по ходу движения пешеходов.</w:t>
      </w:r>
    </w:p>
    <w:p w:rsidR="00D82F5D" w:rsidRPr="00D82F5D" w:rsidRDefault="00D82F5D" w:rsidP="00D82F5D">
      <w:pPr>
        <w:rPr>
          <w:sz w:val="28"/>
          <w:szCs w:val="28"/>
        </w:rPr>
      </w:pPr>
      <w:bookmarkStart w:id="81" w:name="sub_1078"/>
      <w:bookmarkEnd w:id="80"/>
      <w:r w:rsidRPr="00D82F5D">
        <w:rPr>
          <w:sz w:val="28"/>
          <w:szCs w:val="28"/>
        </w:rPr>
        <w:t>29. </w:t>
      </w:r>
      <w:proofErr w:type="gramStart"/>
      <w:r w:rsidRPr="00D82F5D">
        <w:rPr>
          <w:sz w:val="28"/>
          <w:szCs w:val="28"/>
        </w:rPr>
        <w:t xml:space="preserve">Заявленное место размещения объекта развозной торговли не должно находиться на проезжей части улиц, придорожных полосах (полосах отвода, за исключением случая, указанного в </w:t>
      </w:r>
      <w:hyperlink w:anchor="sub_1077" w:history="1">
        <w:r w:rsidRPr="00D82F5D">
          <w:rPr>
            <w:rStyle w:val="a3"/>
            <w:b w:val="0"/>
            <w:color w:val="auto"/>
            <w:sz w:val="28"/>
            <w:szCs w:val="28"/>
          </w:rPr>
          <w:t>пункте 2</w:t>
        </w:r>
      </w:hyperlink>
      <w:r w:rsidRPr="00D82F5D">
        <w:rPr>
          <w:sz w:val="28"/>
          <w:szCs w:val="28"/>
        </w:rPr>
        <w:t>8 настоящего Порядка) дорог, в арках зданий, на газонах, цветниках, площадках (детских, отдыха, спортивных), в охранных зонах объектов культурного наследия, на расстоянии менее 10 метров от дошкольных и общеобразовательных организаций, на территории, занимаемой торгово-остановочными или остановочными</w:t>
      </w:r>
      <w:proofErr w:type="gramEnd"/>
      <w:r w:rsidRPr="00D82F5D">
        <w:rPr>
          <w:sz w:val="28"/>
          <w:szCs w:val="28"/>
        </w:rPr>
        <w:t xml:space="preserve"> комплексами.</w:t>
      </w:r>
    </w:p>
    <w:p w:rsidR="00D82F5D" w:rsidRPr="00D82F5D" w:rsidRDefault="00D82F5D" w:rsidP="00D82F5D">
      <w:pPr>
        <w:rPr>
          <w:sz w:val="28"/>
          <w:szCs w:val="28"/>
        </w:rPr>
      </w:pPr>
      <w:bookmarkStart w:id="82" w:name="sub_1079"/>
      <w:bookmarkEnd w:id="81"/>
      <w:r w:rsidRPr="00D82F5D">
        <w:rPr>
          <w:sz w:val="28"/>
          <w:szCs w:val="28"/>
        </w:rPr>
        <w:t xml:space="preserve">30. Хозяйствующий субъект, получивший Разрешение, вправе </w:t>
      </w:r>
      <w:r w:rsidRPr="00D82F5D">
        <w:rPr>
          <w:sz w:val="28"/>
          <w:szCs w:val="28"/>
        </w:rPr>
        <w:lastRenderedPageBreak/>
        <w:t>самостоятельно определять режим работы в период с 8.00 часов до 22.00 часов по местному времени и обязан вне указанного времени освобождать место размещения объекта развозной торговли путем перемещения объекта развозной торговли к месту его хранения (стоянки).</w:t>
      </w:r>
    </w:p>
    <w:bookmarkEnd w:id="82"/>
    <w:p w:rsidR="00D82F5D" w:rsidRPr="00D82F5D" w:rsidRDefault="00D82F5D" w:rsidP="00D82F5D">
      <w:pPr>
        <w:rPr>
          <w:sz w:val="28"/>
          <w:szCs w:val="28"/>
        </w:rPr>
      </w:pPr>
    </w:p>
    <w:p w:rsidR="00D82F5D" w:rsidRPr="00D82F5D" w:rsidRDefault="00D82F5D" w:rsidP="00D82F5D">
      <w:pPr>
        <w:pStyle w:val="1"/>
        <w:rPr>
          <w:color w:val="auto"/>
          <w:sz w:val="28"/>
          <w:szCs w:val="28"/>
        </w:rPr>
      </w:pPr>
      <w:bookmarkStart w:id="83" w:name="sub_1080"/>
      <w:r w:rsidRPr="00D82F5D">
        <w:rPr>
          <w:color w:val="auto"/>
          <w:sz w:val="28"/>
          <w:szCs w:val="28"/>
        </w:rPr>
        <w:t>V. Специализация объекта развозной торговли</w:t>
      </w:r>
    </w:p>
    <w:p w:rsidR="00D82F5D" w:rsidRPr="00D82F5D" w:rsidRDefault="00D82F5D" w:rsidP="00D82F5D">
      <w:pPr>
        <w:rPr>
          <w:sz w:val="28"/>
          <w:szCs w:val="28"/>
        </w:rPr>
      </w:pPr>
      <w:bookmarkStart w:id="84" w:name="sub_1081"/>
      <w:bookmarkEnd w:id="83"/>
      <w:r w:rsidRPr="00D82F5D">
        <w:rPr>
          <w:sz w:val="28"/>
          <w:szCs w:val="28"/>
        </w:rPr>
        <w:t>31. При осуществлении развозной торговли хозяйствующие субъекты самостоятельно определяют специализацию объектов развозной торговли (с соблюдением требований законодательства к реализации таких товаров) из Перечня специализаций объектов развозной торговли на территории Еткульского сельского поселения, указанных в Таблице:</w:t>
      </w:r>
    </w:p>
    <w:p w:rsidR="00D82F5D" w:rsidRPr="00D82F5D" w:rsidRDefault="00D82F5D" w:rsidP="00D82F5D">
      <w:pPr>
        <w:rPr>
          <w:sz w:val="28"/>
          <w:szCs w:val="28"/>
        </w:rPr>
      </w:pPr>
    </w:p>
    <w:bookmarkEnd w:id="84"/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9380"/>
      </w:tblGrid>
      <w:tr w:rsidR="00D82F5D" w:rsidRPr="00D82F5D" w:rsidTr="00E524DF"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5D" w:rsidRPr="00D82F5D" w:rsidRDefault="00D82F5D" w:rsidP="00E524DF">
            <w:pPr>
              <w:pStyle w:val="a9"/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5D" w:rsidRPr="00D82F5D" w:rsidRDefault="00D82F5D" w:rsidP="00E524DF">
            <w:pPr>
              <w:pStyle w:val="a9"/>
              <w:jc w:val="right"/>
            </w:pPr>
            <w:r w:rsidRPr="00D82F5D">
              <w:t>Таблица</w:t>
            </w:r>
          </w:p>
        </w:tc>
      </w:tr>
      <w:tr w:rsidR="00D82F5D" w:rsidRPr="00D82F5D" w:rsidTr="00E524D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5D" w:rsidRPr="00D82F5D" w:rsidRDefault="00D82F5D" w:rsidP="00E524DF">
            <w:pPr>
              <w:pStyle w:val="a9"/>
              <w:jc w:val="center"/>
            </w:pPr>
            <w:r w:rsidRPr="00D82F5D">
              <w:t>N</w:t>
            </w:r>
          </w:p>
          <w:p w:rsidR="00D82F5D" w:rsidRPr="00D82F5D" w:rsidRDefault="00D82F5D" w:rsidP="00E524DF">
            <w:pPr>
              <w:pStyle w:val="a9"/>
              <w:jc w:val="center"/>
            </w:pPr>
            <w:r w:rsidRPr="00D82F5D">
              <w:t>п/п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F5D" w:rsidRPr="00D82F5D" w:rsidRDefault="00D82F5D" w:rsidP="00E524DF">
            <w:pPr>
              <w:pStyle w:val="a9"/>
              <w:jc w:val="center"/>
            </w:pPr>
            <w:r w:rsidRPr="00D82F5D">
              <w:t>Специализация</w:t>
            </w:r>
          </w:p>
        </w:tc>
      </w:tr>
      <w:tr w:rsidR="00D82F5D" w:rsidRPr="00D82F5D" w:rsidTr="00E524D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5D" w:rsidRPr="00D82F5D" w:rsidRDefault="00D82F5D" w:rsidP="00E524DF">
            <w:pPr>
              <w:pStyle w:val="a9"/>
              <w:jc w:val="center"/>
            </w:pPr>
            <w:r w:rsidRPr="00D82F5D">
              <w:t>1.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F5D" w:rsidRPr="00D82F5D" w:rsidRDefault="00D82F5D" w:rsidP="00E524DF">
            <w:pPr>
              <w:pStyle w:val="a9"/>
            </w:pPr>
            <w:r w:rsidRPr="00D82F5D">
              <w:t>Мясо и мясная продукция</w:t>
            </w:r>
          </w:p>
        </w:tc>
      </w:tr>
      <w:tr w:rsidR="00D82F5D" w:rsidRPr="00D82F5D" w:rsidTr="00E524D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5D" w:rsidRPr="00D82F5D" w:rsidRDefault="00D82F5D" w:rsidP="00E524DF">
            <w:pPr>
              <w:pStyle w:val="a9"/>
              <w:jc w:val="center"/>
            </w:pPr>
            <w:r w:rsidRPr="00D82F5D">
              <w:t>2.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F5D" w:rsidRPr="00D82F5D" w:rsidRDefault="00D82F5D" w:rsidP="00E524DF">
            <w:pPr>
              <w:pStyle w:val="a9"/>
            </w:pPr>
            <w:r w:rsidRPr="00D82F5D">
              <w:t>Молоко и молочная продукция</w:t>
            </w:r>
          </w:p>
        </w:tc>
      </w:tr>
      <w:tr w:rsidR="00D82F5D" w:rsidRPr="00D82F5D" w:rsidTr="00E524D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5D" w:rsidRPr="00D82F5D" w:rsidRDefault="00D82F5D" w:rsidP="00E524DF">
            <w:pPr>
              <w:pStyle w:val="a9"/>
              <w:jc w:val="center"/>
            </w:pPr>
            <w:r w:rsidRPr="00D82F5D">
              <w:t>3.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F5D" w:rsidRPr="00D82F5D" w:rsidRDefault="00D82F5D" w:rsidP="00E524DF">
            <w:pPr>
              <w:pStyle w:val="a9"/>
            </w:pPr>
            <w:r w:rsidRPr="00D82F5D">
              <w:t>Хлеб, хлебобулочные и кондитерские изделия</w:t>
            </w:r>
          </w:p>
        </w:tc>
      </w:tr>
      <w:tr w:rsidR="00D82F5D" w:rsidRPr="00D82F5D" w:rsidTr="00E524D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5D" w:rsidRPr="00D82F5D" w:rsidRDefault="00D82F5D" w:rsidP="00E524DF">
            <w:pPr>
              <w:pStyle w:val="a9"/>
              <w:jc w:val="center"/>
            </w:pPr>
            <w:r w:rsidRPr="00D82F5D">
              <w:t>4.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F5D" w:rsidRPr="00D82F5D" w:rsidRDefault="00D82F5D" w:rsidP="00E524DF">
            <w:pPr>
              <w:pStyle w:val="a9"/>
            </w:pPr>
            <w:r w:rsidRPr="00D82F5D">
              <w:t xml:space="preserve">Напитки (за исключением </w:t>
            </w:r>
            <w:proofErr w:type="gramStart"/>
            <w:r w:rsidRPr="00D82F5D">
              <w:t>алкогольных</w:t>
            </w:r>
            <w:proofErr w:type="gramEnd"/>
            <w:r w:rsidRPr="00D82F5D">
              <w:t xml:space="preserve"> и слабоалкогольных)</w:t>
            </w:r>
          </w:p>
        </w:tc>
      </w:tr>
      <w:tr w:rsidR="00D82F5D" w:rsidRPr="00D82F5D" w:rsidTr="00E524D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5D" w:rsidRPr="00D82F5D" w:rsidRDefault="00D82F5D" w:rsidP="00E524DF">
            <w:pPr>
              <w:pStyle w:val="a9"/>
              <w:jc w:val="center"/>
            </w:pPr>
            <w:r w:rsidRPr="00D82F5D">
              <w:t>5.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F5D" w:rsidRPr="00D82F5D" w:rsidRDefault="00D82F5D" w:rsidP="00E524DF">
            <w:pPr>
              <w:pStyle w:val="a9"/>
            </w:pPr>
            <w:r w:rsidRPr="00D82F5D">
              <w:t>Цветы, рассада, саженцы</w:t>
            </w:r>
          </w:p>
        </w:tc>
      </w:tr>
      <w:tr w:rsidR="00D82F5D" w:rsidRPr="00D82F5D" w:rsidTr="00E524D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5D" w:rsidRPr="00D82F5D" w:rsidRDefault="00D82F5D" w:rsidP="00E524DF">
            <w:pPr>
              <w:pStyle w:val="a9"/>
              <w:jc w:val="center"/>
            </w:pPr>
            <w:r w:rsidRPr="00D82F5D">
              <w:t>6.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F5D" w:rsidRPr="00D82F5D" w:rsidRDefault="00D82F5D" w:rsidP="00E524DF">
            <w:pPr>
              <w:pStyle w:val="a9"/>
            </w:pPr>
            <w:r w:rsidRPr="00D82F5D">
              <w:t>Печатная продукция</w:t>
            </w:r>
          </w:p>
        </w:tc>
      </w:tr>
      <w:tr w:rsidR="00D82F5D" w:rsidRPr="00D82F5D" w:rsidTr="00E524D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5D" w:rsidRPr="00D82F5D" w:rsidRDefault="00D82F5D" w:rsidP="00E524DF">
            <w:pPr>
              <w:pStyle w:val="a9"/>
              <w:jc w:val="center"/>
            </w:pPr>
            <w:r w:rsidRPr="00D82F5D">
              <w:t>7.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F5D" w:rsidRPr="00D82F5D" w:rsidRDefault="00D82F5D" w:rsidP="00E524DF">
            <w:pPr>
              <w:pStyle w:val="a9"/>
            </w:pPr>
            <w:r w:rsidRPr="00D82F5D">
              <w:t>Быстрое питание (готовая еда)</w:t>
            </w:r>
          </w:p>
        </w:tc>
      </w:tr>
      <w:tr w:rsidR="00D82F5D" w:rsidRPr="00D82F5D" w:rsidTr="00E524D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5D" w:rsidRPr="00D82F5D" w:rsidRDefault="00D82F5D" w:rsidP="00E524DF">
            <w:pPr>
              <w:pStyle w:val="a9"/>
              <w:jc w:val="center"/>
            </w:pPr>
            <w:r w:rsidRPr="00D82F5D">
              <w:t>8.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F5D" w:rsidRPr="00D82F5D" w:rsidRDefault="00D82F5D" w:rsidP="00E524DF">
            <w:pPr>
              <w:pStyle w:val="a9"/>
            </w:pPr>
            <w:r w:rsidRPr="00D82F5D">
              <w:t>Плодоовощная и бахчевая продукция</w:t>
            </w:r>
          </w:p>
        </w:tc>
      </w:tr>
      <w:tr w:rsidR="00D82F5D" w:rsidRPr="00D82F5D" w:rsidTr="00E524D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5D" w:rsidRPr="00D82F5D" w:rsidRDefault="00D82F5D" w:rsidP="00E524DF">
            <w:pPr>
              <w:pStyle w:val="a9"/>
              <w:jc w:val="center"/>
            </w:pPr>
            <w:r w:rsidRPr="00D82F5D">
              <w:t>9.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F5D" w:rsidRPr="00D82F5D" w:rsidRDefault="00D82F5D" w:rsidP="00E524DF">
            <w:pPr>
              <w:pStyle w:val="a9"/>
            </w:pPr>
            <w:r w:rsidRPr="00D82F5D">
              <w:t>Рыба и морепродукты</w:t>
            </w:r>
          </w:p>
        </w:tc>
      </w:tr>
    </w:tbl>
    <w:p w:rsidR="00D82F5D" w:rsidRPr="00D82F5D" w:rsidRDefault="00D82F5D" w:rsidP="00D82F5D"/>
    <w:p w:rsidR="00D82F5D" w:rsidRPr="00D82F5D" w:rsidRDefault="00D82F5D" w:rsidP="00D82F5D">
      <w:pPr>
        <w:pStyle w:val="1"/>
        <w:rPr>
          <w:color w:val="auto"/>
          <w:sz w:val="28"/>
          <w:szCs w:val="28"/>
        </w:rPr>
      </w:pPr>
      <w:bookmarkStart w:id="85" w:name="sub_1082"/>
      <w:r w:rsidRPr="00D82F5D">
        <w:rPr>
          <w:color w:val="auto"/>
          <w:sz w:val="28"/>
          <w:szCs w:val="28"/>
        </w:rPr>
        <w:t>VI. Ответственность</w:t>
      </w:r>
    </w:p>
    <w:p w:rsidR="00D82F5D" w:rsidRPr="00D82F5D" w:rsidRDefault="00D82F5D" w:rsidP="00D82F5D">
      <w:pPr>
        <w:rPr>
          <w:sz w:val="28"/>
          <w:szCs w:val="28"/>
        </w:rPr>
      </w:pPr>
      <w:bookmarkStart w:id="86" w:name="sub_1083"/>
      <w:bookmarkEnd w:id="85"/>
      <w:r w:rsidRPr="00D82F5D">
        <w:rPr>
          <w:sz w:val="28"/>
          <w:szCs w:val="28"/>
        </w:rPr>
        <w:t>32. Хозяйствующие субъекты, осуществляющие развозную торговлю, должны обеспечивать надлежащие условия хранения и реализации товаров в соответствии с обязательными требованиями нормативных правовых актов.</w:t>
      </w:r>
    </w:p>
    <w:p w:rsidR="00D82F5D" w:rsidRPr="00D82F5D" w:rsidRDefault="00D82F5D" w:rsidP="00D82F5D">
      <w:pPr>
        <w:rPr>
          <w:sz w:val="28"/>
          <w:szCs w:val="28"/>
        </w:rPr>
      </w:pPr>
      <w:bookmarkStart w:id="87" w:name="sub_1084"/>
      <w:bookmarkEnd w:id="86"/>
      <w:r w:rsidRPr="00D82F5D">
        <w:rPr>
          <w:sz w:val="28"/>
          <w:szCs w:val="28"/>
        </w:rPr>
        <w:t xml:space="preserve">33. Нарушение </w:t>
      </w:r>
      <w:hyperlink r:id="rId16" w:history="1">
        <w:r w:rsidRPr="00D82F5D">
          <w:rPr>
            <w:rStyle w:val="a3"/>
            <w:b w:val="0"/>
            <w:color w:val="auto"/>
            <w:sz w:val="28"/>
            <w:szCs w:val="28"/>
          </w:rPr>
          <w:t>Правил</w:t>
        </w:r>
      </w:hyperlink>
      <w:r w:rsidRPr="00D82F5D">
        <w:rPr>
          <w:sz w:val="28"/>
          <w:szCs w:val="28"/>
        </w:rPr>
        <w:t xml:space="preserve"> благоустройства при размещении объекта развозной торговли влечет за собой ответственность хозяйствующего субъекта, который произвел размещение такого объекта.</w:t>
      </w:r>
    </w:p>
    <w:p w:rsidR="00D82F5D" w:rsidRPr="00D82F5D" w:rsidRDefault="00D82F5D" w:rsidP="00D82F5D">
      <w:bookmarkStart w:id="88" w:name="sub_1085"/>
      <w:bookmarkEnd w:id="87"/>
      <w:r w:rsidRPr="00D82F5D">
        <w:rPr>
          <w:sz w:val="28"/>
          <w:szCs w:val="28"/>
        </w:rPr>
        <w:t xml:space="preserve">34. Контроль деятельности хозяйствующих субъектов по исполнению </w:t>
      </w:r>
      <w:hyperlink r:id="rId17" w:history="1">
        <w:r w:rsidRPr="00D82F5D">
          <w:rPr>
            <w:rStyle w:val="a3"/>
            <w:b w:val="0"/>
            <w:color w:val="auto"/>
            <w:sz w:val="28"/>
            <w:szCs w:val="28"/>
          </w:rPr>
          <w:t>Правил</w:t>
        </w:r>
      </w:hyperlink>
      <w:r w:rsidRPr="00D82F5D">
        <w:rPr>
          <w:sz w:val="28"/>
          <w:szCs w:val="28"/>
        </w:rPr>
        <w:t xml:space="preserve"> благоустройства, настоящего Порядка при размещении и эксплуатации объекта развозной торговли осуществляется администрацией Еткульского сельского поселения.</w:t>
      </w:r>
    </w:p>
    <w:bookmarkEnd w:id="88"/>
    <w:p w:rsidR="00D82F5D" w:rsidRPr="00D82F5D" w:rsidRDefault="00D82F5D" w:rsidP="00D82F5D"/>
    <w:p w:rsidR="00D82F5D" w:rsidRPr="00D82F5D" w:rsidRDefault="00D82F5D" w:rsidP="00D82F5D"/>
    <w:p w:rsidR="00D82F5D" w:rsidRPr="00D82F5D" w:rsidRDefault="00D82F5D" w:rsidP="00D82F5D"/>
    <w:p w:rsidR="00D82F5D" w:rsidRPr="00D82F5D" w:rsidRDefault="00D82F5D" w:rsidP="00D82F5D"/>
    <w:p w:rsidR="00D82F5D" w:rsidRPr="00D82F5D" w:rsidRDefault="00D82F5D" w:rsidP="00D82F5D"/>
    <w:p w:rsidR="00D82F5D" w:rsidRPr="00D82F5D" w:rsidRDefault="00D82F5D" w:rsidP="00D82F5D"/>
    <w:p w:rsidR="00D82F5D" w:rsidRPr="00D82F5D" w:rsidRDefault="00D82F5D" w:rsidP="00D82F5D"/>
    <w:p w:rsidR="00D82F5D" w:rsidRPr="00D82F5D" w:rsidRDefault="00D82F5D" w:rsidP="00D82F5D"/>
    <w:p w:rsidR="00D82F5D" w:rsidRPr="00D82F5D" w:rsidRDefault="00D82F5D" w:rsidP="00D82F5D"/>
    <w:p w:rsidR="00D82F5D" w:rsidRPr="00D82F5D" w:rsidRDefault="00D82F5D" w:rsidP="00D82F5D"/>
    <w:p w:rsidR="00D82F5D" w:rsidRPr="00D82F5D" w:rsidRDefault="00D82F5D" w:rsidP="00D82F5D"/>
    <w:p w:rsidR="00D82F5D" w:rsidRPr="00D82F5D" w:rsidRDefault="00D82F5D" w:rsidP="00D82F5D"/>
    <w:p w:rsidR="00D82F5D" w:rsidRPr="00D82F5D" w:rsidRDefault="00D82F5D" w:rsidP="00D82F5D"/>
    <w:p w:rsidR="00D82F5D" w:rsidRPr="00D82F5D" w:rsidRDefault="00D82F5D" w:rsidP="00D82F5D"/>
    <w:p w:rsidR="00D82F5D" w:rsidRPr="00D82F5D" w:rsidRDefault="00D82F5D" w:rsidP="00D82F5D">
      <w:pPr>
        <w:ind w:left="5103" w:firstLine="0"/>
        <w:jc w:val="center"/>
        <w:rPr>
          <w:rStyle w:val="a8"/>
          <w:b w:val="0"/>
          <w:bCs/>
          <w:color w:val="auto"/>
        </w:rPr>
      </w:pPr>
      <w:bookmarkStart w:id="89" w:name="sub_11"/>
      <w:r w:rsidRPr="00D82F5D">
        <w:rPr>
          <w:rStyle w:val="a8"/>
          <w:b w:val="0"/>
          <w:bCs/>
          <w:color w:val="auto"/>
        </w:rPr>
        <w:t>Приложение 1</w:t>
      </w:r>
      <w:r w:rsidRPr="00D82F5D">
        <w:rPr>
          <w:rStyle w:val="a8"/>
          <w:b w:val="0"/>
          <w:bCs/>
          <w:color w:val="auto"/>
        </w:rPr>
        <w:br/>
        <w:t xml:space="preserve">к </w:t>
      </w:r>
      <w:hyperlink w:anchor="sub_1000" w:history="1">
        <w:r w:rsidRPr="00D82F5D">
          <w:rPr>
            <w:rStyle w:val="a3"/>
            <w:b w:val="0"/>
            <w:color w:val="auto"/>
          </w:rPr>
          <w:t>Порядку</w:t>
        </w:r>
      </w:hyperlink>
      <w:r w:rsidRPr="00D82F5D">
        <w:rPr>
          <w:rStyle w:val="a8"/>
          <w:b w:val="0"/>
          <w:bCs/>
          <w:color w:val="auto"/>
        </w:rPr>
        <w:t xml:space="preserve"> размещения объектов</w:t>
      </w:r>
      <w:r w:rsidRPr="00D82F5D">
        <w:rPr>
          <w:rStyle w:val="a8"/>
          <w:b w:val="0"/>
          <w:bCs/>
          <w:color w:val="auto"/>
        </w:rPr>
        <w:br/>
        <w:t>развозной торговли на территориях</w:t>
      </w:r>
      <w:r w:rsidRPr="00D82F5D">
        <w:rPr>
          <w:rStyle w:val="a8"/>
          <w:b w:val="0"/>
          <w:bCs/>
          <w:color w:val="auto"/>
        </w:rPr>
        <w:br/>
        <w:t>общего пользования Еткульского</w:t>
      </w:r>
    </w:p>
    <w:p w:rsidR="00D82F5D" w:rsidRPr="00D82F5D" w:rsidRDefault="00D82F5D" w:rsidP="00D82F5D">
      <w:pPr>
        <w:ind w:left="5103" w:firstLine="0"/>
        <w:jc w:val="center"/>
        <w:rPr>
          <w:b/>
        </w:rPr>
      </w:pPr>
      <w:r w:rsidRPr="00D82F5D">
        <w:rPr>
          <w:rStyle w:val="a8"/>
          <w:b w:val="0"/>
          <w:bCs/>
          <w:color w:val="auto"/>
        </w:rPr>
        <w:t>сельского поселения</w:t>
      </w:r>
    </w:p>
    <w:bookmarkEnd w:id="89"/>
    <w:p w:rsidR="00D82F5D" w:rsidRPr="00D82F5D" w:rsidRDefault="00D82F5D" w:rsidP="00D82F5D">
      <w:pPr>
        <w:pStyle w:val="aa"/>
      </w:pPr>
      <w:r w:rsidRPr="00D82F5D">
        <w:rPr>
          <w:sz w:val="22"/>
          <w:szCs w:val="22"/>
        </w:rPr>
        <w:t xml:space="preserve">                                                                                           </w:t>
      </w:r>
    </w:p>
    <w:p w:rsidR="00D82F5D" w:rsidRPr="00D82F5D" w:rsidRDefault="00D82F5D" w:rsidP="00D82F5D">
      <w:pPr>
        <w:pStyle w:val="aa"/>
        <w:ind w:left="5954" w:hanging="142"/>
        <w:rPr>
          <w:sz w:val="22"/>
          <w:szCs w:val="22"/>
        </w:rPr>
      </w:pPr>
      <w:r w:rsidRPr="00D82F5D">
        <w:rPr>
          <w:sz w:val="22"/>
          <w:szCs w:val="22"/>
        </w:rPr>
        <w:t xml:space="preserve">                                      В Администрацию Еткульского сельского поселения 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 xml:space="preserve">                              </w:t>
      </w:r>
    </w:p>
    <w:p w:rsidR="00D82F5D" w:rsidRPr="00D82F5D" w:rsidRDefault="00D82F5D" w:rsidP="00D82F5D">
      <w:pPr>
        <w:pStyle w:val="aa"/>
        <w:jc w:val="center"/>
        <w:rPr>
          <w:sz w:val="22"/>
          <w:szCs w:val="22"/>
        </w:rPr>
      </w:pPr>
      <w:r w:rsidRPr="00D82F5D">
        <w:rPr>
          <w:rStyle w:val="a8"/>
          <w:bCs/>
          <w:color w:val="auto"/>
          <w:sz w:val="22"/>
          <w:szCs w:val="22"/>
        </w:rPr>
        <w:t>Заявление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 xml:space="preserve">       </w:t>
      </w:r>
      <w:r w:rsidRPr="00D82F5D">
        <w:rPr>
          <w:rStyle w:val="a8"/>
          <w:bCs/>
          <w:color w:val="auto"/>
          <w:sz w:val="22"/>
          <w:szCs w:val="22"/>
        </w:rPr>
        <w:t>о выдаче разрешения на размещение объекта развозной торговли</w:t>
      </w:r>
    </w:p>
    <w:p w:rsidR="00D82F5D" w:rsidRPr="00D82F5D" w:rsidRDefault="00D82F5D" w:rsidP="00D82F5D"/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>________________________________________________________________________</w:t>
      </w:r>
    </w:p>
    <w:p w:rsidR="00D82F5D" w:rsidRPr="00D82F5D" w:rsidRDefault="00D82F5D" w:rsidP="00D82F5D">
      <w:pPr>
        <w:pStyle w:val="aa"/>
        <w:jc w:val="center"/>
        <w:rPr>
          <w:sz w:val="16"/>
          <w:szCs w:val="16"/>
        </w:rPr>
      </w:pPr>
      <w:proofErr w:type="gramStart"/>
      <w:r w:rsidRPr="00D82F5D">
        <w:rPr>
          <w:sz w:val="16"/>
          <w:szCs w:val="16"/>
        </w:rPr>
        <w:t>(фамилия, имя, отчество (при наличии) для гражданина, занимающегося предпринимательской деятельностью в соответствии с федеральными законами,   наименование (для юридического лица с указанием                       организационно-правовой формы)</w:t>
      </w:r>
      <w:proofErr w:type="gramEnd"/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>_________________________________________________________________________</w:t>
      </w:r>
    </w:p>
    <w:p w:rsidR="00D82F5D" w:rsidRPr="00D82F5D" w:rsidRDefault="00D82F5D" w:rsidP="00D82F5D">
      <w:pPr>
        <w:pStyle w:val="aa"/>
        <w:jc w:val="center"/>
        <w:rPr>
          <w:sz w:val="18"/>
          <w:szCs w:val="18"/>
        </w:rPr>
      </w:pPr>
      <w:proofErr w:type="gramStart"/>
      <w:r w:rsidRPr="00D82F5D">
        <w:rPr>
          <w:sz w:val="18"/>
          <w:szCs w:val="18"/>
        </w:rPr>
        <w:t>(сокращенное наименование (для юридического лица с указанием</w:t>
      </w:r>
      <w:proofErr w:type="gramEnd"/>
    </w:p>
    <w:p w:rsidR="00D82F5D" w:rsidRPr="00D82F5D" w:rsidRDefault="00D82F5D" w:rsidP="00D82F5D">
      <w:pPr>
        <w:pStyle w:val="aa"/>
        <w:jc w:val="center"/>
        <w:rPr>
          <w:sz w:val="18"/>
          <w:szCs w:val="18"/>
        </w:rPr>
      </w:pPr>
      <w:proofErr w:type="gramStart"/>
      <w:r w:rsidRPr="00D82F5D">
        <w:rPr>
          <w:sz w:val="18"/>
          <w:szCs w:val="18"/>
        </w:rPr>
        <w:t>организационно-правовой формы)</w:t>
      </w:r>
      <w:proofErr w:type="gramEnd"/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>в лице _________________________________________________________________,</w:t>
      </w:r>
    </w:p>
    <w:p w:rsidR="00D82F5D" w:rsidRPr="00D82F5D" w:rsidRDefault="00D82F5D" w:rsidP="00D82F5D">
      <w:pPr>
        <w:pStyle w:val="aa"/>
        <w:rPr>
          <w:sz w:val="18"/>
          <w:szCs w:val="18"/>
        </w:rPr>
      </w:pPr>
      <w:r w:rsidRPr="00D82F5D">
        <w:rPr>
          <w:sz w:val="22"/>
          <w:szCs w:val="22"/>
        </w:rPr>
        <w:t xml:space="preserve">                    </w:t>
      </w:r>
      <w:proofErr w:type="gramStart"/>
      <w:r w:rsidRPr="00D82F5D">
        <w:rPr>
          <w:sz w:val="18"/>
          <w:szCs w:val="18"/>
        </w:rPr>
        <w:t>(фамилия, имя, отчество (при наличии)</w:t>
      </w:r>
      <w:proofErr w:type="gramEnd"/>
    </w:p>
    <w:p w:rsidR="00D82F5D" w:rsidRPr="00D82F5D" w:rsidRDefault="00D82F5D" w:rsidP="00D82F5D">
      <w:pPr>
        <w:pStyle w:val="aa"/>
        <w:rPr>
          <w:sz w:val="22"/>
          <w:szCs w:val="22"/>
        </w:rPr>
      </w:pPr>
      <w:proofErr w:type="gramStart"/>
      <w:r w:rsidRPr="00D82F5D">
        <w:rPr>
          <w:sz w:val="22"/>
          <w:szCs w:val="22"/>
        </w:rPr>
        <w:t>действующего</w:t>
      </w:r>
      <w:proofErr w:type="gramEnd"/>
      <w:r w:rsidRPr="00D82F5D">
        <w:rPr>
          <w:sz w:val="22"/>
          <w:szCs w:val="22"/>
        </w:rPr>
        <w:t xml:space="preserve"> на основании </w:t>
      </w:r>
      <w:r w:rsidRPr="00D82F5D">
        <w:rPr>
          <w:sz w:val="22"/>
          <w:szCs w:val="22"/>
          <w:vertAlign w:val="superscript"/>
        </w:rPr>
        <w:t>1</w:t>
      </w:r>
      <w:r w:rsidRPr="00D82F5D">
        <w:rPr>
          <w:sz w:val="22"/>
          <w:szCs w:val="22"/>
        </w:rPr>
        <w:t xml:space="preserve"> _____________________________________________</w:t>
      </w:r>
    </w:p>
    <w:p w:rsidR="00D82F5D" w:rsidRPr="00D82F5D" w:rsidRDefault="00D82F5D" w:rsidP="00D82F5D">
      <w:pPr>
        <w:pStyle w:val="aa"/>
        <w:rPr>
          <w:sz w:val="18"/>
          <w:szCs w:val="18"/>
        </w:rPr>
      </w:pPr>
      <w:r w:rsidRPr="00D82F5D">
        <w:rPr>
          <w:sz w:val="18"/>
          <w:szCs w:val="18"/>
        </w:rPr>
        <w:t xml:space="preserve">                                     (Устав, Положение и другие)</w:t>
      </w:r>
    </w:p>
    <w:p w:rsidR="00D82F5D" w:rsidRPr="00D82F5D" w:rsidRDefault="00D82F5D" w:rsidP="00D82F5D"/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 xml:space="preserve">     Заполняется     гражданином,    занимающимся     </w:t>
      </w:r>
      <w:proofErr w:type="gramStart"/>
      <w:r w:rsidRPr="00D82F5D">
        <w:rPr>
          <w:sz w:val="22"/>
          <w:szCs w:val="22"/>
        </w:rPr>
        <w:t>предпринимательской</w:t>
      </w:r>
      <w:proofErr w:type="gramEnd"/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>деятельностью в соответствии с федеральными законами: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>Паспортные данные: серия _________ N __________, дата выдачи ____________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 xml:space="preserve">кем </w:t>
      </w:r>
      <w:proofErr w:type="gramStart"/>
      <w:r w:rsidRPr="00D82F5D">
        <w:rPr>
          <w:sz w:val="22"/>
          <w:szCs w:val="22"/>
        </w:rPr>
        <w:t>выдан</w:t>
      </w:r>
      <w:proofErr w:type="gramEnd"/>
      <w:r w:rsidRPr="00D82F5D">
        <w:rPr>
          <w:sz w:val="22"/>
          <w:szCs w:val="22"/>
        </w:rPr>
        <w:t xml:space="preserve"> _______________________________________________________________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>Адрес регистрации по месту жительства ___________________________________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>Адрес регистрации по месту пребывания ___________________________________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>Контактный телефон _______ Адрес электронной почты (при наличии) ________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>ИНН ____________________ ОГРНИП _______________________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proofErr w:type="gramStart"/>
      <w:r w:rsidRPr="00D82F5D">
        <w:rPr>
          <w:sz w:val="22"/>
          <w:szCs w:val="22"/>
        </w:rPr>
        <w:t>Дата регистрации в качестве индивидуального предпринимателя  (плательщика</w:t>
      </w:r>
      <w:proofErr w:type="gramEnd"/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>налога на профессиональный доход) _______________________________________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>_________________________________________________________________________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 xml:space="preserve">     Заполняется юридическим лицом </w:t>
      </w:r>
      <w:hyperlink w:anchor="sub_1094" w:history="1">
        <w:r w:rsidRPr="00D82F5D">
          <w:rPr>
            <w:rStyle w:val="a3"/>
            <w:color w:val="auto"/>
            <w:sz w:val="22"/>
            <w:szCs w:val="22"/>
            <w:vertAlign w:val="superscript"/>
          </w:rPr>
          <w:t>1</w:t>
        </w:r>
      </w:hyperlink>
      <w:r w:rsidRPr="00D82F5D">
        <w:rPr>
          <w:sz w:val="22"/>
          <w:szCs w:val="22"/>
        </w:rPr>
        <w:t>: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>Фамилия, имя, отчество руководителя юридического лица ___________________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>Адрес (место нахождения) ________________________________________________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>Почтовый адрес __________________________________________________________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>Контактный телефон _______ Адрес электронной почты (при наличии) ________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>ИНН ___________________ ОГРН _______________________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>Дата регистрации в качестве юридического лица ___________________________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>_________________________________________________________________________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 xml:space="preserve">     Представитель Заявителя </w:t>
      </w:r>
      <w:hyperlink w:anchor="sub_1095" w:history="1">
        <w:r w:rsidRPr="00D82F5D">
          <w:rPr>
            <w:rStyle w:val="a3"/>
            <w:color w:val="auto"/>
            <w:sz w:val="22"/>
            <w:szCs w:val="22"/>
            <w:vertAlign w:val="superscript"/>
          </w:rPr>
          <w:t>2</w:t>
        </w:r>
      </w:hyperlink>
      <w:r w:rsidRPr="00D82F5D">
        <w:rPr>
          <w:sz w:val="22"/>
          <w:szCs w:val="22"/>
        </w:rPr>
        <w:t>: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>_________________________________________________________________________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 xml:space="preserve">                 </w:t>
      </w:r>
      <w:proofErr w:type="gramStart"/>
      <w:r w:rsidRPr="00D82F5D">
        <w:rPr>
          <w:sz w:val="22"/>
          <w:szCs w:val="22"/>
        </w:rPr>
        <w:t>(фамилия, имя, отчество (при наличии)</w:t>
      </w:r>
      <w:proofErr w:type="gramEnd"/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>Действует на основании доверенности от ______________ N _________________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>Паспортные данные: серия ________ N ___________, дата выдачи ____________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 xml:space="preserve">кем </w:t>
      </w:r>
      <w:proofErr w:type="gramStart"/>
      <w:r w:rsidRPr="00D82F5D">
        <w:rPr>
          <w:sz w:val="22"/>
          <w:szCs w:val="22"/>
        </w:rPr>
        <w:t>выдан</w:t>
      </w:r>
      <w:proofErr w:type="gramEnd"/>
      <w:r w:rsidRPr="00D82F5D">
        <w:rPr>
          <w:sz w:val="22"/>
          <w:szCs w:val="22"/>
        </w:rPr>
        <w:t xml:space="preserve"> _______________________________________________________________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>Адрес регистрации по месту жительства ___________________________________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>Адрес регистрации по месту пребывания ___________________________________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>Контактный телефон ________ Адрес электронной почты (при наличии) _______</w:t>
      </w:r>
    </w:p>
    <w:p w:rsidR="00D82F5D" w:rsidRPr="00D82F5D" w:rsidRDefault="00D82F5D" w:rsidP="00D82F5D"/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 xml:space="preserve">     Прошу выдать разрешение на размещение объекта развозной торговли:</w:t>
      </w:r>
    </w:p>
    <w:p w:rsidR="00D82F5D" w:rsidRPr="00D82F5D" w:rsidRDefault="00D82F5D" w:rsidP="00D82F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0"/>
        <w:gridCol w:w="5600"/>
      </w:tblGrid>
      <w:tr w:rsidR="00D82F5D" w:rsidRPr="00D82F5D" w:rsidTr="00E524DF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5D" w:rsidRPr="00D82F5D" w:rsidRDefault="00D82F5D" w:rsidP="00E524DF">
            <w:pPr>
              <w:pStyle w:val="a9"/>
            </w:pPr>
            <w:r w:rsidRPr="00D82F5D">
              <w:t xml:space="preserve">Местонахождение объекта развозной торговли (адрес или адресный ориентир, позволяющий определить фактическое местонахождение объекта развозной </w:t>
            </w:r>
            <w:r w:rsidRPr="00D82F5D">
              <w:lastRenderedPageBreak/>
              <w:t>торговли)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F5D" w:rsidRPr="00D82F5D" w:rsidRDefault="00D82F5D" w:rsidP="00E524DF">
            <w:pPr>
              <w:pStyle w:val="a9"/>
            </w:pPr>
          </w:p>
        </w:tc>
      </w:tr>
      <w:tr w:rsidR="00D82F5D" w:rsidRPr="00D82F5D" w:rsidTr="00E524DF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5D" w:rsidRPr="00D82F5D" w:rsidRDefault="00D82F5D" w:rsidP="00E524DF">
            <w:pPr>
              <w:pStyle w:val="a9"/>
            </w:pPr>
            <w:r w:rsidRPr="00D82F5D">
              <w:lastRenderedPageBreak/>
              <w:t>Срок размещения объекта развозной торговли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F5D" w:rsidRPr="00D82F5D" w:rsidRDefault="00D82F5D" w:rsidP="00E524DF">
            <w:pPr>
              <w:pStyle w:val="a9"/>
            </w:pPr>
          </w:p>
        </w:tc>
      </w:tr>
      <w:tr w:rsidR="00D82F5D" w:rsidRPr="00D82F5D" w:rsidTr="00E524DF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5D" w:rsidRPr="00D82F5D" w:rsidRDefault="00D82F5D" w:rsidP="00E524DF">
            <w:pPr>
              <w:pStyle w:val="a9"/>
            </w:pPr>
            <w:r w:rsidRPr="00D82F5D">
              <w:t>Периоды осуществления развозной торговли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F5D" w:rsidRPr="00D82F5D" w:rsidRDefault="00D82F5D" w:rsidP="00E524DF">
            <w:pPr>
              <w:pStyle w:val="a9"/>
            </w:pPr>
          </w:p>
        </w:tc>
      </w:tr>
      <w:tr w:rsidR="00D82F5D" w:rsidRPr="00D82F5D" w:rsidTr="00E524DF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5D" w:rsidRPr="00D82F5D" w:rsidRDefault="00D82F5D" w:rsidP="00E524DF">
            <w:pPr>
              <w:pStyle w:val="a9"/>
            </w:pPr>
            <w:r w:rsidRPr="00D82F5D">
              <w:t>Тип и специализация объекта развозной торговли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F5D" w:rsidRPr="00D82F5D" w:rsidRDefault="00D82F5D" w:rsidP="00E524DF">
            <w:pPr>
              <w:pStyle w:val="a9"/>
            </w:pPr>
          </w:p>
        </w:tc>
      </w:tr>
      <w:tr w:rsidR="00D82F5D" w:rsidRPr="00D82F5D" w:rsidTr="00E524DF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2F5D" w:rsidRPr="00D82F5D" w:rsidRDefault="00D82F5D" w:rsidP="00E524DF">
            <w:pPr>
              <w:pStyle w:val="a9"/>
            </w:pPr>
            <w:r w:rsidRPr="00D82F5D">
              <w:t>Сведения об объекте развозной торговли:</w:t>
            </w:r>
          </w:p>
        </w:tc>
      </w:tr>
      <w:tr w:rsidR="00D82F5D" w:rsidRPr="00D82F5D" w:rsidTr="00E524DF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2F5D" w:rsidRPr="00D82F5D" w:rsidRDefault="00D82F5D" w:rsidP="00E524DF">
            <w:pPr>
              <w:pStyle w:val="ab"/>
            </w:pPr>
            <w:r w:rsidRPr="00D82F5D">
              <w:t>Государственный регистрационный знак транспортного средства (ТС) _______________</w:t>
            </w:r>
          </w:p>
          <w:p w:rsidR="00D82F5D" w:rsidRPr="00D82F5D" w:rsidRDefault="00D82F5D" w:rsidP="00E524DF">
            <w:pPr>
              <w:pStyle w:val="ab"/>
            </w:pPr>
            <w:r w:rsidRPr="00D82F5D">
              <w:t>Марка, модель ___________________________________________________________________</w:t>
            </w:r>
          </w:p>
          <w:p w:rsidR="00D82F5D" w:rsidRPr="00D82F5D" w:rsidRDefault="00D82F5D" w:rsidP="00E524DF">
            <w:pPr>
              <w:pStyle w:val="ab"/>
            </w:pPr>
            <w:r w:rsidRPr="00D82F5D">
              <w:t>Год выпуска ТС _________ VIN _______________ Шасси N ________________________</w:t>
            </w:r>
          </w:p>
          <w:p w:rsidR="00D82F5D" w:rsidRPr="00D82F5D" w:rsidRDefault="00D82F5D" w:rsidP="00E524DF">
            <w:pPr>
              <w:pStyle w:val="ab"/>
            </w:pPr>
            <w:r w:rsidRPr="00D82F5D">
              <w:t>___________________________________________________________________</w:t>
            </w:r>
          </w:p>
          <w:p w:rsidR="00D82F5D" w:rsidRPr="00D82F5D" w:rsidRDefault="00D82F5D" w:rsidP="00E524DF">
            <w:pPr>
              <w:pStyle w:val="ab"/>
            </w:pPr>
            <w:proofErr w:type="gramStart"/>
            <w:r w:rsidRPr="00D82F5D">
              <w:t>Документ, устанавливающий право владения ТС (свидетельство о регистрации ТС) либо право пользования ТС (договор лизинга (</w:t>
            </w:r>
            <w:proofErr w:type="spellStart"/>
            <w:r w:rsidRPr="00D82F5D">
              <w:t>сублизинга</w:t>
            </w:r>
            <w:proofErr w:type="spellEnd"/>
            <w:r w:rsidRPr="00D82F5D">
              <w:t>) или аренды (субаренды) N _____________________________________________________</w:t>
            </w:r>
            <w:proofErr w:type="gramEnd"/>
          </w:p>
        </w:tc>
      </w:tr>
    </w:tbl>
    <w:p w:rsidR="00D82F5D" w:rsidRPr="00D82F5D" w:rsidRDefault="00D82F5D" w:rsidP="00D82F5D"/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 xml:space="preserve">     Указанные в заявлении и прилагаемых документах сведения достоверны.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 xml:space="preserve">     Данным   заявлением подтверждаю соблюдение  требований  </w:t>
      </w:r>
      <w:proofErr w:type="gramStart"/>
      <w:r w:rsidRPr="00D82F5D">
        <w:rPr>
          <w:rStyle w:val="ac"/>
          <w:rFonts w:cs="Courier New"/>
          <w:b w:val="0"/>
          <w:color w:val="auto"/>
          <w:sz w:val="22"/>
          <w:szCs w:val="22"/>
        </w:rPr>
        <w:t>Федерального</w:t>
      </w:r>
      <w:proofErr w:type="gramEnd"/>
    </w:p>
    <w:p w:rsidR="00D82F5D" w:rsidRPr="00D82F5D" w:rsidRDefault="0016519D" w:rsidP="00D82F5D">
      <w:pPr>
        <w:pStyle w:val="aa"/>
        <w:rPr>
          <w:sz w:val="22"/>
          <w:szCs w:val="22"/>
        </w:rPr>
      </w:pPr>
      <w:hyperlink r:id="rId18" w:history="1">
        <w:r w:rsidR="00D82F5D" w:rsidRPr="00D82F5D">
          <w:rPr>
            <w:rStyle w:val="a3"/>
            <w:b w:val="0"/>
            <w:color w:val="auto"/>
            <w:sz w:val="22"/>
            <w:szCs w:val="22"/>
          </w:rPr>
          <w:t>закона</w:t>
        </w:r>
      </w:hyperlink>
      <w:r w:rsidR="00D82F5D" w:rsidRPr="00D82F5D">
        <w:rPr>
          <w:sz w:val="22"/>
          <w:szCs w:val="22"/>
        </w:rPr>
        <w:t xml:space="preserve"> от 28 декабря 2009 года   N 381-ФЗ   "Об  основах государственного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 xml:space="preserve">регулирования   торговой   деятельности  в  Российской Федерации", </w:t>
      </w:r>
      <w:hyperlink r:id="rId19" w:history="1">
        <w:r w:rsidRPr="00D82F5D">
          <w:rPr>
            <w:rStyle w:val="a3"/>
            <w:b w:val="0"/>
            <w:color w:val="auto"/>
            <w:sz w:val="22"/>
            <w:szCs w:val="22"/>
          </w:rPr>
          <w:t>Закона</w:t>
        </w:r>
      </w:hyperlink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>Российской   Федерации   от  07 февраля 1992 года N 2300-I "О защите прав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 xml:space="preserve">потребителей",   </w:t>
      </w:r>
      <w:hyperlink r:id="rId20" w:history="1">
        <w:r w:rsidRPr="00D82F5D">
          <w:rPr>
            <w:rStyle w:val="a3"/>
            <w:b w:val="0"/>
            <w:color w:val="auto"/>
            <w:sz w:val="22"/>
            <w:szCs w:val="22"/>
          </w:rPr>
          <w:t>Федерального   закона</w:t>
        </w:r>
      </w:hyperlink>
      <w:r w:rsidRPr="00D82F5D">
        <w:rPr>
          <w:sz w:val="22"/>
          <w:szCs w:val="22"/>
        </w:rPr>
        <w:t xml:space="preserve">  от  13 марта 2006 года N 38-ФЗ "О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>рекламе"   (при   размещении информации на объекте развозной торговли), а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>также     обеспечение    проведения   контроля   технического   состояния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 xml:space="preserve">транспортного средства   перед   выездом   на   линию   и   </w:t>
      </w:r>
      <w:proofErr w:type="spellStart"/>
      <w:r w:rsidRPr="00D82F5D">
        <w:rPr>
          <w:sz w:val="22"/>
          <w:szCs w:val="22"/>
        </w:rPr>
        <w:t>предрейсового</w:t>
      </w:r>
      <w:proofErr w:type="spellEnd"/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>медицинского осмотра водителей.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rStyle w:val="a8"/>
          <w:bCs/>
          <w:color w:val="auto"/>
          <w:sz w:val="22"/>
          <w:szCs w:val="22"/>
        </w:rPr>
        <w:t>Приложение:</w:t>
      </w:r>
      <w:r w:rsidRPr="00D82F5D">
        <w:rPr>
          <w:sz w:val="22"/>
          <w:szCs w:val="22"/>
        </w:rPr>
        <w:t xml:space="preserve"> _____________________________________________________________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 xml:space="preserve">                        ________________________________________________________________________</w:t>
      </w:r>
    </w:p>
    <w:p w:rsidR="00D82F5D" w:rsidRPr="00D82F5D" w:rsidRDefault="00D82F5D" w:rsidP="00D82F5D"/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>__________________ _____________________ ________________________________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 xml:space="preserve">       (дата)            (подпись)             (расшифровка подписи)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 xml:space="preserve">                               М. П. (при наличии)</w:t>
      </w:r>
    </w:p>
    <w:p w:rsidR="00D82F5D" w:rsidRPr="00D82F5D" w:rsidRDefault="00D82F5D" w:rsidP="00D82F5D"/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 xml:space="preserve">     Заполняется   руководителем   либо   уполномоченным   представителем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 xml:space="preserve">юридического лица </w:t>
      </w:r>
      <w:hyperlink w:anchor="sub_1094" w:history="1">
        <w:r w:rsidRPr="00D82F5D">
          <w:rPr>
            <w:rStyle w:val="a3"/>
            <w:color w:val="auto"/>
            <w:sz w:val="22"/>
            <w:szCs w:val="22"/>
            <w:vertAlign w:val="superscript"/>
          </w:rPr>
          <w:t>1</w:t>
        </w:r>
      </w:hyperlink>
      <w:r w:rsidRPr="00D82F5D">
        <w:rPr>
          <w:sz w:val="22"/>
          <w:szCs w:val="22"/>
        </w:rPr>
        <w:t>: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 xml:space="preserve">     </w:t>
      </w:r>
      <w:proofErr w:type="gramStart"/>
      <w:r w:rsidRPr="00D82F5D">
        <w:rPr>
          <w:sz w:val="22"/>
          <w:szCs w:val="22"/>
        </w:rPr>
        <w:t>Согласен</w:t>
      </w:r>
      <w:proofErr w:type="gramEnd"/>
      <w:r w:rsidRPr="00D82F5D">
        <w:rPr>
          <w:sz w:val="22"/>
          <w:szCs w:val="22"/>
        </w:rPr>
        <w:t xml:space="preserve"> на  обработку и использование своих персональных данных при</w:t>
      </w:r>
    </w:p>
    <w:p w:rsidR="00D82F5D" w:rsidRPr="00D82F5D" w:rsidRDefault="00D82F5D" w:rsidP="00D82F5D">
      <w:pPr>
        <w:pStyle w:val="aa"/>
        <w:rPr>
          <w:b/>
          <w:sz w:val="22"/>
          <w:szCs w:val="22"/>
        </w:rPr>
      </w:pPr>
      <w:proofErr w:type="gramStart"/>
      <w:r w:rsidRPr="00D82F5D">
        <w:rPr>
          <w:sz w:val="22"/>
          <w:szCs w:val="22"/>
        </w:rPr>
        <w:t>сохранении</w:t>
      </w:r>
      <w:proofErr w:type="gramEnd"/>
      <w:r w:rsidRPr="00D82F5D">
        <w:rPr>
          <w:sz w:val="22"/>
          <w:szCs w:val="22"/>
        </w:rPr>
        <w:t xml:space="preserve">   их   конфиденциальности в соответствии с </w:t>
      </w:r>
      <w:hyperlink r:id="rId21" w:history="1">
        <w:r w:rsidRPr="00D82F5D">
          <w:rPr>
            <w:rStyle w:val="a3"/>
            <w:b w:val="0"/>
            <w:color w:val="auto"/>
            <w:sz w:val="22"/>
            <w:szCs w:val="22"/>
          </w:rPr>
          <w:t>Федеральным законом</w:t>
        </w:r>
      </w:hyperlink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>от 27 июля 2006 года N 152-ФЗ "О персональных данных".</w:t>
      </w:r>
    </w:p>
    <w:p w:rsidR="00D82F5D" w:rsidRPr="00D82F5D" w:rsidRDefault="00D82F5D" w:rsidP="00D82F5D"/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>_____________ _________________ _____________________ ___________________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 xml:space="preserve">    (дата)        (подпись)     (расшифровка подписи)     (должность)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>-----------------------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bookmarkStart w:id="90" w:name="sub_1094"/>
      <w:r w:rsidRPr="00D82F5D">
        <w:rPr>
          <w:sz w:val="22"/>
          <w:szCs w:val="22"/>
        </w:rPr>
        <w:t xml:space="preserve">     </w:t>
      </w:r>
      <w:r w:rsidRPr="00D82F5D">
        <w:rPr>
          <w:sz w:val="22"/>
          <w:szCs w:val="22"/>
          <w:vertAlign w:val="superscript"/>
        </w:rPr>
        <w:t>1</w:t>
      </w:r>
      <w:proofErr w:type="gramStart"/>
      <w:r w:rsidRPr="00D82F5D">
        <w:rPr>
          <w:sz w:val="22"/>
          <w:szCs w:val="22"/>
        </w:rPr>
        <w:t xml:space="preserve"> З</w:t>
      </w:r>
      <w:proofErr w:type="gramEnd"/>
      <w:r w:rsidRPr="00D82F5D">
        <w:rPr>
          <w:sz w:val="22"/>
          <w:szCs w:val="22"/>
        </w:rPr>
        <w:t>аполняется при подаче заявления юридическим лицом.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bookmarkStart w:id="91" w:name="sub_1095"/>
      <w:bookmarkEnd w:id="90"/>
      <w:r w:rsidRPr="00D82F5D">
        <w:rPr>
          <w:sz w:val="22"/>
          <w:szCs w:val="22"/>
        </w:rPr>
        <w:t xml:space="preserve">     </w:t>
      </w:r>
      <w:r w:rsidRPr="00D82F5D">
        <w:rPr>
          <w:sz w:val="22"/>
          <w:szCs w:val="22"/>
          <w:vertAlign w:val="superscript"/>
        </w:rPr>
        <w:t>2</w:t>
      </w:r>
      <w:proofErr w:type="gramStart"/>
      <w:r w:rsidRPr="00D82F5D">
        <w:rPr>
          <w:sz w:val="22"/>
          <w:szCs w:val="22"/>
        </w:rPr>
        <w:t xml:space="preserve"> З</w:t>
      </w:r>
      <w:proofErr w:type="gramEnd"/>
      <w:r w:rsidRPr="00D82F5D">
        <w:rPr>
          <w:sz w:val="22"/>
          <w:szCs w:val="22"/>
        </w:rPr>
        <w:t>аполняется   при   подаче   заявления   лицом,   действующим   по</w:t>
      </w:r>
    </w:p>
    <w:bookmarkEnd w:id="91"/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>доверенности.</w:t>
      </w:r>
    </w:p>
    <w:p w:rsidR="00D82F5D" w:rsidRPr="00D82F5D" w:rsidRDefault="00D82F5D" w:rsidP="00D82F5D"/>
    <w:p w:rsidR="00D82F5D" w:rsidRPr="00D82F5D" w:rsidRDefault="00D82F5D" w:rsidP="00D82F5D"/>
    <w:p w:rsidR="00D82F5D" w:rsidRPr="00D82F5D" w:rsidRDefault="00D82F5D" w:rsidP="00D82F5D"/>
    <w:p w:rsidR="00D82F5D" w:rsidRPr="00D82F5D" w:rsidRDefault="00D82F5D" w:rsidP="00D82F5D"/>
    <w:p w:rsidR="00D82F5D" w:rsidRPr="00D82F5D" w:rsidRDefault="00D82F5D" w:rsidP="00D82F5D"/>
    <w:p w:rsidR="00D82F5D" w:rsidRPr="00D82F5D" w:rsidRDefault="00D82F5D" w:rsidP="00D82F5D"/>
    <w:p w:rsidR="00D82F5D" w:rsidRPr="00D82F5D" w:rsidRDefault="00D82F5D" w:rsidP="00D82F5D"/>
    <w:p w:rsidR="00D82F5D" w:rsidRPr="00D82F5D" w:rsidRDefault="00D82F5D" w:rsidP="00D82F5D"/>
    <w:p w:rsidR="00D82F5D" w:rsidRPr="00D82F5D" w:rsidRDefault="00D82F5D" w:rsidP="00D82F5D"/>
    <w:p w:rsidR="00D82F5D" w:rsidRPr="00D82F5D" w:rsidRDefault="00D82F5D" w:rsidP="00D82F5D"/>
    <w:p w:rsidR="00D82F5D" w:rsidRPr="00D82F5D" w:rsidRDefault="00D82F5D" w:rsidP="00D82F5D"/>
    <w:p w:rsidR="00D82F5D" w:rsidRPr="00D82F5D" w:rsidRDefault="00D82F5D" w:rsidP="00D82F5D">
      <w:pPr>
        <w:ind w:left="5103" w:firstLine="0"/>
        <w:jc w:val="center"/>
        <w:rPr>
          <w:rStyle w:val="a8"/>
          <w:b w:val="0"/>
          <w:bCs/>
          <w:color w:val="auto"/>
        </w:rPr>
      </w:pPr>
      <w:bookmarkStart w:id="92" w:name="sub_12"/>
      <w:r w:rsidRPr="00D82F5D">
        <w:rPr>
          <w:rStyle w:val="a8"/>
          <w:b w:val="0"/>
          <w:bCs/>
          <w:color w:val="auto"/>
        </w:rPr>
        <w:lastRenderedPageBreak/>
        <w:t>Приложение 2</w:t>
      </w:r>
      <w:r w:rsidRPr="00D82F5D">
        <w:rPr>
          <w:rStyle w:val="a8"/>
          <w:b w:val="0"/>
          <w:bCs/>
          <w:color w:val="auto"/>
        </w:rPr>
        <w:br/>
        <w:t xml:space="preserve">к </w:t>
      </w:r>
      <w:hyperlink w:anchor="sub_1000" w:history="1">
        <w:r w:rsidRPr="00D82F5D">
          <w:rPr>
            <w:rStyle w:val="a3"/>
            <w:b w:val="0"/>
            <w:color w:val="auto"/>
          </w:rPr>
          <w:t>Порядку</w:t>
        </w:r>
      </w:hyperlink>
      <w:r w:rsidRPr="00D82F5D">
        <w:rPr>
          <w:rStyle w:val="a8"/>
          <w:b w:val="0"/>
          <w:bCs/>
          <w:color w:val="auto"/>
        </w:rPr>
        <w:t xml:space="preserve"> размещения объектов</w:t>
      </w:r>
      <w:r w:rsidRPr="00D82F5D">
        <w:rPr>
          <w:rStyle w:val="a8"/>
          <w:b w:val="0"/>
          <w:bCs/>
          <w:color w:val="auto"/>
        </w:rPr>
        <w:br/>
        <w:t>развозной торговли на территориях</w:t>
      </w:r>
      <w:r w:rsidRPr="00D82F5D">
        <w:rPr>
          <w:rStyle w:val="a8"/>
          <w:b w:val="0"/>
          <w:bCs/>
          <w:color w:val="auto"/>
        </w:rPr>
        <w:br/>
        <w:t>общего пользования Еткульского</w:t>
      </w:r>
    </w:p>
    <w:p w:rsidR="00D82F5D" w:rsidRPr="00D82F5D" w:rsidRDefault="00D82F5D" w:rsidP="00D82F5D">
      <w:pPr>
        <w:ind w:left="5103" w:firstLine="0"/>
        <w:jc w:val="center"/>
        <w:rPr>
          <w:b/>
        </w:rPr>
      </w:pPr>
      <w:r w:rsidRPr="00D82F5D">
        <w:rPr>
          <w:rStyle w:val="a8"/>
          <w:b w:val="0"/>
          <w:bCs/>
          <w:color w:val="auto"/>
        </w:rPr>
        <w:t>сельского поселения</w:t>
      </w:r>
    </w:p>
    <w:p w:rsidR="00D82F5D" w:rsidRPr="00D82F5D" w:rsidRDefault="00D82F5D" w:rsidP="00D82F5D">
      <w:pPr>
        <w:ind w:firstLine="0"/>
        <w:jc w:val="right"/>
      </w:pPr>
      <w:r w:rsidRPr="00D82F5D">
        <w:rPr>
          <w:rStyle w:val="a8"/>
          <w:bCs/>
          <w:color w:val="auto"/>
        </w:rPr>
        <w:t xml:space="preserve"> </w:t>
      </w:r>
      <w:bookmarkEnd w:id="92"/>
    </w:p>
    <w:p w:rsidR="00D82F5D" w:rsidRPr="00D82F5D" w:rsidRDefault="00D82F5D" w:rsidP="00D82F5D">
      <w:pPr>
        <w:pStyle w:val="aa"/>
        <w:ind w:left="5954" w:hanging="142"/>
        <w:rPr>
          <w:sz w:val="22"/>
          <w:szCs w:val="22"/>
        </w:rPr>
      </w:pPr>
      <w:r w:rsidRPr="00D82F5D">
        <w:rPr>
          <w:sz w:val="22"/>
          <w:szCs w:val="22"/>
        </w:rPr>
        <w:t xml:space="preserve">                                                       В Администрацию Еткульского сельского поселения 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 xml:space="preserve">                              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 xml:space="preserve">           (Форма)</w:t>
      </w:r>
    </w:p>
    <w:p w:rsidR="00D82F5D" w:rsidRPr="00D82F5D" w:rsidRDefault="00D82F5D" w:rsidP="00D82F5D"/>
    <w:p w:rsidR="00D82F5D" w:rsidRPr="00D82F5D" w:rsidRDefault="00D82F5D" w:rsidP="00D82F5D"/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 xml:space="preserve">                 </w:t>
      </w:r>
      <w:r w:rsidRPr="00D82F5D">
        <w:rPr>
          <w:rStyle w:val="a8"/>
          <w:bCs/>
          <w:color w:val="auto"/>
          <w:sz w:val="22"/>
          <w:szCs w:val="22"/>
        </w:rPr>
        <w:t>Согласие на обработку персональных данных</w:t>
      </w:r>
    </w:p>
    <w:p w:rsidR="00D82F5D" w:rsidRPr="00D82F5D" w:rsidRDefault="00D82F5D" w:rsidP="00D82F5D"/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 xml:space="preserve">     Я, ________________________________________________________________,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 xml:space="preserve">                (фамилия, имя, отчество (при наличии) полностью)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>зарегистрированны</w:t>
      </w:r>
      <w:proofErr w:type="gramStart"/>
      <w:r w:rsidRPr="00D82F5D">
        <w:rPr>
          <w:sz w:val="22"/>
          <w:szCs w:val="22"/>
        </w:rPr>
        <w:t>й(</w:t>
      </w:r>
      <w:proofErr w:type="spellStart"/>
      <w:proofErr w:type="gramEnd"/>
      <w:r w:rsidRPr="00D82F5D">
        <w:rPr>
          <w:sz w:val="22"/>
          <w:szCs w:val="22"/>
        </w:rPr>
        <w:t>ая</w:t>
      </w:r>
      <w:proofErr w:type="spellEnd"/>
      <w:r w:rsidRPr="00D82F5D">
        <w:rPr>
          <w:sz w:val="22"/>
          <w:szCs w:val="22"/>
        </w:rPr>
        <w:t>) по адресу: _______________________________________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>_________________________________________________________________________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>паспорт серия ______ N ________, выдан ______________, __________________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 xml:space="preserve">                                           (дата)         (кем </w:t>
      </w:r>
      <w:proofErr w:type="gramStart"/>
      <w:r w:rsidRPr="00D82F5D">
        <w:rPr>
          <w:sz w:val="22"/>
          <w:szCs w:val="22"/>
        </w:rPr>
        <w:t>выдан</w:t>
      </w:r>
      <w:proofErr w:type="gramEnd"/>
      <w:r w:rsidRPr="00D82F5D">
        <w:rPr>
          <w:sz w:val="22"/>
          <w:szCs w:val="22"/>
        </w:rPr>
        <w:t>)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>________________________________________________________________________,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>адрес электронной почты ___________________, телефон ____________________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 xml:space="preserve">     </w:t>
      </w:r>
      <w:proofErr w:type="gramStart"/>
      <w:r w:rsidRPr="00D82F5D">
        <w:rPr>
          <w:sz w:val="22"/>
          <w:szCs w:val="22"/>
        </w:rPr>
        <w:t>В лице (заполняется   в  случае получения согласия от  представителя</w:t>
      </w:r>
      <w:proofErr w:type="gramEnd"/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>субъекта персональных данных):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>_________________________________________________________________________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 xml:space="preserve">             (фамилия, имя, отчество (при наличии) полностью)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>зарегистрированны</w:t>
      </w:r>
      <w:proofErr w:type="gramStart"/>
      <w:r w:rsidRPr="00D82F5D">
        <w:rPr>
          <w:sz w:val="22"/>
          <w:szCs w:val="22"/>
        </w:rPr>
        <w:t>й(</w:t>
      </w:r>
      <w:proofErr w:type="spellStart"/>
      <w:proofErr w:type="gramEnd"/>
      <w:r w:rsidRPr="00D82F5D">
        <w:rPr>
          <w:sz w:val="22"/>
          <w:szCs w:val="22"/>
        </w:rPr>
        <w:t>ая</w:t>
      </w:r>
      <w:proofErr w:type="spellEnd"/>
      <w:r w:rsidRPr="00D82F5D">
        <w:rPr>
          <w:sz w:val="22"/>
          <w:szCs w:val="22"/>
        </w:rPr>
        <w:t>) по адресу: _______________________________________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>_________________________________________________________________________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>паспорт серия ______ N ___________, выдан _____________, ________________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 xml:space="preserve">                                             (дата)        (кем </w:t>
      </w:r>
      <w:proofErr w:type="gramStart"/>
      <w:r w:rsidRPr="00D82F5D">
        <w:rPr>
          <w:sz w:val="22"/>
          <w:szCs w:val="22"/>
        </w:rPr>
        <w:t>выдан</w:t>
      </w:r>
      <w:proofErr w:type="gramEnd"/>
      <w:r w:rsidRPr="00D82F5D">
        <w:rPr>
          <w:sz w:val="22"/>
          <w:szCs w:val="22"/>
        </w:rPr>
        <w:t>)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>________________________________________________________________________,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>адрес электронной почты ____________________, телефон __________________,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>действующи</w:t>
      </w:r>
      <w:proofErr w:type="gramStart"/>
      <w:r w:rsidRPr="00D82F5D">
        <w:rPr>
          <w:sz w:val="22"/>
          <w:szCs w:val="22"/>
        </w:rPr>
        <w:t>й(</w:t>
      </w:r>
      <w:proofErr w:type="spellStart"/>
      <w:proofErr w:type="gramEnd"/>
      <w:r w:rsidRPr="00D82F5D">
        <w:rPr>
          <w:sz w:val="22"/>
          <w:szCs w:val="22"/>
        </w:rPr>
        <w:t>ая</w:t>
      </w:r>
      <w:proofErr w:type="spellEnd"/>
      <w:r w:rsidRPr="00D82F5D">
        <w:rPr>
          <w:sz w:val="22"/>
          <w:szCs w:val="22"/>
        </w:rPr>
        <w:t>) от имени субъекта персональных данных на основании ______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>_________________________________________________________________________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 xml:space="preserve">              </w:t>
      </w:r>
      <w:proofErr w:type="gramStart"/>
      <w:r w:rsidRPr="00D82F5D">
        <w:rPr>
          <w:sz w:val="22"/>
          <w:szCs w:val="22"/>
        </w:rPr>
        <w:t>(реквизиты доверенности или иного документа,</w:t>
      </w:r>
      <w:proofErr w:type="gramEnd"/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 xml:space="preserve">                подтверждающего полномочия представителя)</w:t>
      </w:r>
    </w:p>
    <w:p w:rsidR="00D82F5D" w:rsidRPr="00D82F5D" w:rsidRDefault="00D82F5D" w:rsidP="00D82F5D"/>
    <w:p w:rsidR="00D82F5D" w:rsidRPr="00D82F5D" w:rsidRDefault="00D82F5D" w:rsidP="00D82F5D">
      <w:pPr>
        <w:pStyle w:val="aa"/>
        <w:jc w:val="both"/>
        <w:rPr>
          <w:sz w:val="22"/>
          <w:szCs w:val="22"/>
        </w:rPr>
      </w:pPr>
      <w:r w:rsidRPr="00D82F5D">
        <w:rPr>
          <w:sz w:val="22"/>
          <w:szCs w:val="22"/>
        </w:rPr>
        <w:t xml:space="preserve">в соответствии  со   </w:t>
      </w:r>
      <w:hyperlink r:id="rId22" w:history="1">
        <w:r w:rsidRPr="00D82F5D">
          <w:rPr>
            <w:rStyle w:val="a3"/>
            <w:color w:val="auto"/>
            <w:sz w:val="22"/>
            <w:szCs w:val="22"/>
          </w:rPr>
          <w:t>статьей 9</w:t>
        </w:r>
      </w:hyperlink>
      <w:r w:rsidRPr="00D82F5D">
        <w:rPr>
          <w:sz w:val="22"/>
          <w:szCs w:val="22"/>
        </w:rPr>
        <w:t xml:space="preserve"> Федерального   закона от 27 июля 2006 года</w:t>
      </w:r>
    </w:p>
    <w:p w:rsidR="00D82F5D" w:rsidRPr="00D82F5D" w:rsidRDefault="00D82F5D" w:rsidP="00D82F5D">
      <w:pPr>
        <w:pStyle w:val="aa"/>
        <w:jc w:val="both"/>
        <w:rPr>
          <w:sz w:val="22"/>
          <w:szCs w:val="22"/>
        </w:rPr>
      </w:pPr>
      <w:proofErr w:type="gramStart"/>
      <w:r w:rsidRPr="00D82F5D">
        <w:rPr>
          <w:sz w:val="22"/>
          <w:szCs w:val="22"/>
        </w:rPr>
        <w:t xml:space="preserve">N 152-ФЗ "О персональных  данных", в целях реализации </w:t>
      </w:r>
      <w:hyperlink w:anchor="sub_0" w:history="1">
        <w:r w:rsidRPr="00D82F5D">
          <w:rPr>
            <w:rStyle w:val="a3"/>
            <w:b w:val="0"/>
            <w:color w:val="auto"/>
            <w:sz w:val="22"/>
            <w:szCs w:val="22"/>
          </w:rPr>
          <w:t>решения</w:t>
        </w:r>
      </w:hyperlink>
      <w:r w:rsidRPr="00D82F5D">
        <w:rPr>
          <w:sz w:val="22"/>
          <w:szCs w:val="22"/>
        </w:rPr>
        <w:t xml:space="preserve"> Совета депутатов Еткульского сельского поселения  "Об утверждении   Порядка   размещения объектов  развозной торговли на территориях общего   пользования Еткульского сельского поселения", принимаю решение о предоставлении  моих   персональных данных и даю согласие на их обработку свободно, своей волей и в своем интересе администрации Еткульского сельского поселения, расположенной   по адресу: 456560, Челябинская область, с. Еткуль</w:t>
      </w:r>
      <w:proofErr w:type="gramEnd"/>
      <w:r w:rsidRPr="00D82F5D">
        <w:rPr>
          <w:sz w:val="22"/>
          <w:szCs w:val="22"/>
        </w:rPr>
        <w:t>, ул</w:t>
      </w:r>
      <w:proofErr w:type="gramStart"/>
      <w:r w:rsidRPr="00D82F5D">
        <w:rPr>
          <w:sz w:val="22"/>
          <w:szCs w:val="22"/>
        </w:rPr>
        <w:t>.П</w:t>
      </w:r>
      <w:proofErr w:type="gramEnd"/>
      <w:r w:rsidRPr="00D82F5D">
        <w:rPr>
          <w:sz w:val="22"/>
          <w:szCs w:val="22"/>
        </w:rPr>
        <w:t xml:space="preserve">ервомайская, 31  (ИНН 7430000301. </w:t>
      </w:r>
    </w:p>
    <w:p w:rsidR="00D82F5D" w:rsidRPr="00D82F5D" w:rsidRDefault="00D82F5D" w:rsidP="00D82F5D"/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 xml:space="preserve">     Перечень  моих   персональных  данных,  на  обработку  которых я даю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>согласие: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 xml:space="preserve">     1) фамилия,      имя,     отчество     гражданина,     занимающегося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>предпринимательской деятельностью в соответствии с федеральными законами;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 xml:space="preserve">     2) сведения   об   адресе места   жительства   (места   регистрации)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 xml:space="preserve">гражданина,    занимающегося     предпринимательской    деятельностью   </w:t>
      </w:r>
      <w:proofErr w:type="gramStart"/>
      <w:r w:rsidRPr="00D82F5D">
        <w:rPr>
          <w:sz w:val="22"/>
          <w:szCs w:val="22"/>
        </w:rPr>
        <w:t>в</w:t>
      </w:r>
      <w:proofErr w:type="gramEnd"/>
    </w:p>
    <w:p w:rsidR="00D82F5D" w:rsidRPr="00D82F5D" w:rsidRDefault="00D82F5D" w:rsidP="00D82F5D">
      <w:pPr>
        <w:pStyle w:val="aa"/>
        <w:rPr>
          <w:sz w:val="22"/>
          <w:szCs w:val="22"/>
        </w:rPr>
      </w:pPr>
      <w:proofErr w:type="gramStart"/>
      <w:r w:rsidRPr="00D82F5D">
        <w:rPr>
          <w:sz w:val="22"/>
          <w:szCs w:val="22"/>
        </w:rPr>
        <w:t>соответствии</w:t>
      </w:r>
      <w:proofErr w:type="gramEnd"/>
      <w:r w:rsidRPr="00D82F5D">
        <w:rPr>
          <w:sz w:val="22"/>
          <w:szCs w:val="22"/>
        </w:rPr>
        <w:t xml:space="preserve"> с федеральными законами;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 xml:space="preserve">     3) основной   государственный    регистрационный   номер   записи  о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>государственной   регистрации физического лица в качестве индивидуального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>предпринимателя (ОГРНИП);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 xml:space="preserve">     4) сведения  о  марке, модели, государственном регистрационном знаке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>транспортного   средства,   с   использованием   которого  предполагается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lastRenderedPageBreak/>
        <w:t>осуществлять развозную торговлю.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 xml:space="preserve">     Настоящее согласие предоставляется мной на осуществление действий  </w:t>
      </w:r>
      <w:proofErr w:type="gramStart"/>
      <w:r w:rsidRPr="00D82F5D">
        <w:rPr>
          <w:sz w:val="22"/>
          <w:szCs w:val="22"/>
        </w:rPr>
        <w:t>в</w:t>
      </w:r>
      <w:proofErr w:type="gramEnd"/>
    </w:p>
    <w:p w:rsidR="00D82F5D" w:rsidRPr="00D82F5D" w:rsidRDefault="00D82F5D" w:rsidP="00D82F5D">
      <w:pPr>
        <w:pStyle w:val="aa"/>
        <w:rPr>
          <w:sz w:val="22"/>
          <w:szCs w:val="22"/>
        </w:rPr>
      </w:pPr>
      <w:proofErr w:type="gramStart"/>
      <w:r w:rsidRPr="00D82F5D">
        <w:rPr>
          <w:sz w:val="22"/>
          <w:szCs w:val="22"/>
        </w:rPr>
        <w:t>отношении</w:t>
      </w:r>
      <w:proofErr w:type="gramEnd"/>
      <w:r w:rsidRPr="00D82F5D">
        <w:rPr>
          <w:sz w:val="22"/>
          <w:szCs w:val="22"/>
        </w:rPr>
        <w:t xml:space="preserve">   моих   персональных данных, которые необходимы для достижения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 xml:space="preserve">указанных   </w:t>
      </w:r>
      <w:proofErr w:type="gramStart"/>
      <w:r w:rsidRPr="00D82F5D">
        <w:rPr>
          <w:sz w:val="22"/>
          <w:szCs w:val="22"/>
        </w:rPr>
        <w:t>выше   целей, включая (без ограничения) сбор, систематизацию</w:t>
      </w:r>
      <w:proofErr w:type="gramEnd"/>
      <w:r w:rsidRPr="00D82F5D">
        <w:rPr>
          <w:sz w:val="22"/>
          <w:szCs w:val="22"/>
        </w:rPr>
        <w:t>,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>накопление, хранение,   уточнение (обновление, изменение), использование,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>передачу третьим лицам для  осуществления действий по обмену информацией,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 xml:space="preserve">а также осуществление любых   иных  действий, предусмотренных </w:t>
      </w:r>
      <w:proofErr w:type="gramStart"/>
      <w:r w:rsidRPr="00D82F5D">
        <w:rPr>
          <w:sz w:val="22"/>
          <w:szCs w:val="22"/>
        </w:rPr>
        <w:t>действующим</w:t>
      </w:r>
      <w:proofErr w:type="gramEnd"/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>законодательством.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 xml:space="preserve">     Также   выражаю   согласие на  размещение   на   официальном   сайте</w:t>
      </w:r>
    </w:p>
    <w:p w:rsidR="00D82F5D" w:rsidRPr="00D82F5D" w:rsidRDefault="00D82F5D" w:rsidP="00D82F5D">
      <w:pPr>
        <w:pStyle w:val="aa"/>
        <w:jc w:val="both"/>
        <w:rPr>
          <w:sz w:val="22"/>
          <w:szCs w:val="22"/>
        </w:rPr>
      </w:pPr>
      <w:r w:rsidRPr="00D82F5D">
        <w:rPr>
          <w:sz w:val="22"/>
          <w:szCs w:val="22"/>
        </w:rPr>
        <w:t xml:space="preserve">Администрации Еткульского муниципального района в информационно-телекоммуникационной сети "Интернет" сведений, подлежащих  внесению в Реестр выданных разрешений на размещение   объектов   развозной   торговли,   с    учетом   требований, установленных </w:t>
      </w:r>
      <w:hyperlink r:id="rId23" w:history="1">
        <w:r w:rsidRPr="00D82F5D">
          <w:rPr>
            <w:rStyle w:val="a3"/>
            <w:b w:val="0"/>
            <w:color w:val="auto"/>
            <w:sz w:val="22"/>
            <w:szCs w:val="22"/>
          </w:rPr>
          <w:t>Федеральным  законом</w:t>
        </w:r>
      </w:hyperlink>
      <w:r w:rsidRPr="00D82F5D">
        <w:rPr>
          <w:sz w:val="22"/>
          <w:szCs w:val="22"/>
        </w:rPr>
        <w:t xml:space="preserve">   от 27 июля   2006   года N 152-ФЗ "О персональных данных".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 xml:space="preserve">     Настоящее  согласие  действует со дня его подписания до дня отзыва </w:t>
      </w:r>
      <w:proofErr w:type="gramStart"/>
      <w:r w:rsidRPr="00D82F5D">
        <w:rPr>
          <w:sz w:val="22"/>
          <w:szCs w:val="22"/>
        </w:rPr>
        <w:t>в</w:t>
      </w:r>
      <w:proofErr w:type="gramEnd"/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>письменной форме.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 xml:space="preserve">     Я ознакомле</w:t>
      </w:r>
      <w:proofErr w:type="gramStart"/>
      <w:r w:rsidRPr="00D82F5D">
        <w:rPr>
          <w:sz w:val="22"/>
          <w:szCs w:val="22"/>
        </w:rPr>
        <w:t>н(</w:t>
      </w:r>
      <w:proofErr w:type="gramEnd"/>
      <w:r w:rsidRPr="00D82F5D">
        <w:rPr>
          <w:sz w:val="22"/>
          <w:szCs w:val="22"/>
        </w:rPr>
        <w:t>а), что: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 xml:space="preserve">     1) согласие   на   обработку  персональных  данных действует с  даты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>подписания настоящего согласия в течение  всего срока действия разрешения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>на размещение объекта развозной торговли;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 xml:space="preserve">     2) согласие на обработку персональных данных может быть отозвано  </w:t>
      </w:r>
      <w:proofErr w:type="gramStart"/>
      <w:r w:rsidRPr="00D82F5D">
        <w:rPr>
          <w:sz w:val="22"/>
          <w:szCs w:val="22"/>
        </w:rPr>
        <w:t>на</w:t>
      </w:r>
      <w:proofErr w:type="gramEnd"/>
    </w:p>
    <w:p w:rsidR="00D82F5D" w:rsidRPr="00D82F5D" w:rsidRDefault="00D82F5D" w:rsidP="00D82F5D">
      <w:pPr>
        <w:pStyle w:val="aa"/>
        <w:rPr>
          <w:sz w:val="22"/>
          <w:szCs w:val="22"/>
        </w:rPr>
      </w:pPr>
      <w:proofErr w:type="gramStart"/>
      <w:r w:rsidRPr="00D82F5D">
        <w:rPr>
          <w:sz w:val="22"/>
          <w:szCs w:val="22"/>
        </w:rPr>
        <w:t>основании</w:t>
      </w:r>
      <w:proofErr w:type="gramEnd"/>
      <w:r w:rsidRPr="00D82F5D">
        <w:rPr>
          <w:sz w:val="22"/>
          <w:szCs w:val="22"/>
        </w:rPr>
        <w:t xml:space="preserve"> письменного заявления в произвольной форме;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 xml:space="preserve">     3) после окончания срока разрешения  на размещение объекта </w:t>
      </w:r>
      <w:proofErr w:type="gramStart"/>
      <w:r w:rsidRPr="00D82F5D">
        <w:rPr>
          <w:sz w:val="22"/>
          <w:szCs w:val="22"/>
        </w:rPr>
        <w:t>развозной</w:t>
      </w:r>
      <w:proofErr w:type="gramEnd"/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>торговли персональные данные хранятся  в  органах местного самоуправления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>города Челябинска  в течение  срока  хранения документов, предусмотренных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>законодательством Российской Федерации.</w:t>
      </w:r>
    </w:p>
    <w:p w:rsidR="00D82F5D" w:rsidRPr="00D82F5D" w:rsidRDefault="00D82F5D" w:rsidP="00D82F5D"/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>___________________ ____________________ ________________________________</w:t>
      </w:r>
    </w:p>
    <w:p w:rsidR="00D82F5D" w:rsidRPr="00D82F5D" w:rsidRDefault="00D82F5D" w:rsidP="00D82F5D">
      <w:pPr>
        <w:pStyle w:val="aa"/>
        <w:rPr>
          <w:sz w:val="22"/>
          <w:szCs w:val="22"/>
        </w:rPr>
      </w:pPr>
      <w:r w:rsidRPr="00D82F5D">
        <w:rPr>
          <w:sz w:val="22"/>
          <w:szCs w:val="22"/>
        </w:rPr>
        <w:t xml:space="preserve">       (дата)             (подпись)           (расшифровка подписи)</w:t>
      </w:r>
    </w:p>
    <w:p w:rsidR="00D82F5D" w:rsidRPr="00D82F5D" w:rsidRDefault="00D82F5D" w:rsidP="00D82F5D"/>
    <w:p w:rsidR="00D82F5D" w:rsidRPr="00D82F5D" w:rsidRDefault="00D82F5D" w:rsidP="00D82F5D"/>
    <w:p w:rsidR="00D82F5D" w:rsidRPr="00D82F5D" w:rsidRDefault="00D82F5D" w:rsidP="00D82F5D"/>
    <w:p w:rsidR="00D82F5D" w:rsidRPr="00D82F5D" w:rsidRDefault="00D82F5D" w:rsidP="00D82F5D"/>
    <w:p w:rsidR="00D82F5D" w:rsidRPr="00D82F5D" w:rsidRDefault="00D82F5D" w:rsidP="00D82F5D"/>
    <w:p w:rsidR="00D82F5D" w:rsidRPr="00D82F5D" w:rsidRDefault="00D82F5D" w:rsidP="00D82F5D"/>
    <w:p w:rsidR="00D82F5D" w:rsidRPr="00D82F5D" w:rsidRDefault="00D82F5D" w:rsidP="00D82F5D"/>
    <w:p w:rsidR="00D82F5D" w:rsidRPr="00D82F5D" w:rsidRDefault="00D82F5D" w:rsidP="00D82F5D"/>
    <w:p w:rsidR="00D82F5D" w:rsidRPr="00D82F5D" w:rsidRDefault="00D82F5D" w:rsidP="00D82F5D"/>
    <w:p w:rsidR="00D82F5D" w:rsidRPr="00D82F5D" w:rsidRDefault="00D82F5D" w:rsidP="00D82F5D"/>
    <w:p w:rsidR="00D82F5D" w:rsidRPr="00D82F5D" w:rsidRDefault="00D82F5D" w:rsidP="00D82F5D"/>
    <w:p w:rsidR="00D82F5D" w:rsidRPr="00D82F5D" w:rsidRDefault="00D82F5D" w:rsidP="00D82F5D"/>
    <w:p w:rsidR="00D82F5D" w:rsidRPr="00D82F5D" w:rsidRDefault="00D82F5D" w:rsidP="00D82F5D"/>
    <w:p w:rsidR="00D82F5D" w:rsidRPr="00D82F5D" w:rsidRDefault="00D82F5D" w:rsidP="00D82F5D"/>
    <w:p w:rsidR="00D82F5D" w:rsidRPr="00D82F5D" w:rsidRDefault="00D82F5D" w:rsidP="00D82F5D"/>
    <w:p w:rsidR="00D82F5D" w:rsidRPr="00D82F5D" w:rsidRDefault="00D82F5D" w:rsidP="00D82F5D"/>
    <w:p w:rsidR="00D82F5D" w:rsidRPr="00D82F5D" w:rsidRDefault="00D82F5D" w:rsidP="00D82F5D"/>
    <w:p w:rsidR="00D82F5D" w:rsidRPr="00D82F5D" w:rsidRDefault="00D82F5D" w:rsidP="00D82F5D"/>
    <w:p w:rsidR="00D82F5D" w:rsidRPr="00D82F5D" w:rsidRDefault="00D82F5D" w:rsidP="00D82F5D"/>
    <w:p w:rsidR="00D82F5D" w:rsidRPr="00D82F5D" w:rsidRDefault="00D82F5D" w:rsidP="00D82F5D"/>
    <w:p w:rsidR="00D82F5D" w:rsidRPr="00D82F5D" w:rsidRDefault="00D82F5D" w:rsidP="00D82F5D"/>
    <w:p w:rsidR="00D82F5D" w:rsidRPr="00D82F5D" w:rsidRDefault="00D82F5D" w:rsidP="00D82F5D"/>
    <w:p w:rsidR="00D82F5D" w:rsidRPr="00D82F5D" w:rsidRDefault="00D82F5D" w:rsidP="00D82F5D"/>
    <w:p w:rsidR="00D82F5D" w:rsidRPr="00D82F5D" w:rsidRDefault="00D82F5D" w:rsidP="00D82F5D"/>
    <w:p w:rsidR="00D82F5D" w:rsidRPr="00D82F5D" w:rsidRDefault="00D82F5D" w:rsidP="00D82F5D"/>
    <w:p w:rsidR="00D82F5D" w:rsidRPr="00D82F5D" w:rsidRDefault="00D82F5D" w:rsidP="00D82F5D"/>
    <w:p w:rsidR="00D82F5D" w:rsidRPr="00D82F5D" w:rsidRDefault="00D82F5D" w:rsidP="00D82F5D"/>
    <w:p w:rsidR="00D82F5D" w:rsidRPr="00D82F5D" w:rsidRDefault="00D82F5D" w:rsidP="00D82F5D"/>
    <w:p w:rsidR="00D82F5D" w:rsidRPr="00D82F5D" w:rsidRDefault="00D82F5D" w:rsidP="00D82F5D">
      <w:pPr>
        <w:pStyle w:val="1"/>
        <w:spacing w:before="0" w:after="0"/>
        <w:ind w:left="567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82F5D">
        <w:rPr>
          <w:rStyle w:val="a8"/>
          <w:rFonts w:ascii="Times New Roman" w:hAnsi="Times New Roman"/>
          <w:color w:val="auto"/>
          <w:sz w:val="22"/>
          <w:szCs w:val="22"/>
        </w:rPr>
        <w:lastRenderedPageBreak/>
        <w:tab/>
        <w:t xml:space="preserve">          </w:t>
      </w:r>
      <w:r w:rsidRPr="00D82F5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Утверждена </w:t>
      </w:r>
    </w:p>
    <w:p w:rsidR="00D82F5D" w:rsidRPr="00D82F5D" w:rsidRDefault="00D82F5D" w:rsidP="00D82F5D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2F5D">
        <w:rPr>
          <w:rFonts w:ascii="Times New Roman" w:hAnsi="Times New Roman" w:cs="Times New Roman"/>
          <w:sz w:val="28"/>
          <w:szCs w:val="28"/>
        </w:rPr>
        <w:t>решением Совета депутатов Еткульского сельского поселения</w:t>
      </w:r>
    </w:p>
    <w:p w:rsidR="00D82F5D" w:rsidRPr="00D82F5D" w:rsidRDefault="00D82F5D" w:rsidP="00D82F5D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2F5D">
        <w:rPr>
          <w:rFonts w:ascii="Times New Roman" w:hAnsi="Times New Roman" w:cs="Times New Roman"/>
          <w:sz w:val="28"/>
          <w:szCs w:val="28"/>
        </w:rPr>
        <w:t xml:space="preserve">от «____» </w:t>
      </w:r>
      <w:proofErr w:type="spellStart"/>
      <w:r w:rsidRPr="00D82F5D">
        <w:rPr>
          <w:rFonts w:ascii="Times New Roman" w:hAnsi="Times New Roman" w:cs="Times New Roman"/>
          <w:sz w:val="28"/>
          <w:szCs w:val="28"/>
        </w:rPr>
        <w:t>____________</w:t>
      </w:r>
      <w:proofErr w:type="gramStart"/>
      <w:r w:rsidRPr="00D82F5D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D82F5D">
        <w:rPr>
          <w:rFonts w:ascii="Times New Roman" w:hAnsi="Times New Roman" w:cs="Times New Roman"/>
          <w:sz w:val="28"/>
          <w:szCs w:val="28"/>
        </w:rPr>
        <w:t>. №_____</w:t>
      </w:r>
    </w:p>
    <w:p w:rsidR="00D82F5D" w:rsidRPr="00D82F5D" w:rsidRDefault="00D82F5D" w:rsidP="00D82F5D">
      <w:pPr>
        <w:pStyle w:val="1"/>
        <w:spacing w:before="0" w:after="0"/>
        <w:ind w:left="4395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D82F5D">
        <w:rPr>
          <w:rStyle w:val="a8"/>
          <w:rFonts w:ascii="Times New Roman" w:hAnsi="Times New Roman"/>
          <w:color w:val="auto"/>
          <w:sz w:val="22"/>
          <w:szCs w:val="22"/>
        </w:rPr>
        <w:t xml:space="preserve">                        </w:t>
      </w:r>
    </w:p>
    <w:p w:rsidR="00D82F5D" w:rsidRPr="00D82F5D" w:rsidRDefault="00D82F5D" w:rsidP="00D82F5D">
      <w:pPr>
        <w:jc w:val="right"/>
        <w:rPr>
          <w:rStyle w:val="a8"/>
          <w:bCs/>
          <w:color w:val="auto"/>
        </w:rPr>
      </w:pPr>
    </w:p>
    <w:p w:rsidR="00D82F5D" w:rsidRPr="00D82F5D" w:rsidRDefault="00D82F5D" w:rsidP="00D82F5D">
      <w:pPr>
        <w:pStyle w:val="1"/>
        <w:tabs>
          <w:tab w:val="left" w:pos="4536"/>
          <w:tab w:val="left" w:pos="4962"/>
        </w:tabs>
        <w:spacing w:before="0" w:after="0"/>
        <w:ind w:right="-1"/>
        <w:rPr>
          <w:color w:val="auto"/>
        </w:rPr>
      </w:pPr>
      <w:r w:rsidRPr="00D82F5D">
        <w:rPr>
          <w:color w:val="auto"/>
        </w:rPr>
        <w:t>Методика расчета</w:t>
      </w:r>
      <w:r w:rsidRPr="00D82F5D">
        <w:rPr>
          <w:color w:val="auto"/>
        </w:rPr>
        <w:br/>
      </w:r>
      <w:r w:rsidRPr="00D82F5D">
        <w:rPr>
          <w:rFonts w:ascii="Times New Roman" w:hAnsi="Times New Roman" w:cs="Times New Roman"/>
          <w:color w:val="auto"/>
        </w:rPr>
        <w:t xml:space="preserve">платы </w:t>
      </w:r>
      <w:r w:rsidRPr="00D82F5D">
        <w:rPr>
          <w:color w:val="auto"/>
        </w:rPr>
        <w:t xml:space="preserve"> за размещение объекта развозной торговли на территории </w:t>
      </w:r>
    </w:p>
    <w:p w:rsidR="00D82F5D" w:rsidRPr="00D82F5D" w:rsidRDefault="00D82F5D" w:rsidP="00D82F5D">
      <w:pPr>
        <w:pStyle w:val="1"/>
        <w:tabs>
          <w:tab w:val="left" w:pos="4536"/>
          <w:tab w:val="left" w:pos="4962"/>
        </w:tabs>
        <w:spacing w:before="0" w:after="0"/>
        <w:ind w:right="-1"/>
        <w:rPr>
          <w:rFonts w:ascii="Times New Roman" w:hAnsi="Times New Roman" w:cs="Times New Roman"/>
          <w:color w:val="auto"/>
        </w:rPr>
      </w:pPr>
      <w:r w:rsidRPr="00D82F5D">
        <w:rPr>
          <w:color w:val="auto"/>
        </w:rPr>
        <w:t>Еткульского сельского поселения</w:t>
      </w:r>
      <w:r w:rsidRPr="00D82F5D">
        <w:rPr>
          <w:rFonts w:ascii="Times New Roman" w:hAnsi="Times New Roman" w:cs="Times New Roman"/>
          <w:color w:val="auto"/>
        </w:rPr>
        <w:t xml:space="preserve"> </w:t>
      </w:r>
    </w:p>
    <w:p w:rsidR="00D82F5D" w:rsidRPr="00D82F5D" w:rsidRDefault="00D82F5D" w:rsidP="00D82F5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D82F5D">
        <w:rPr>
          <w:rFonts w:ascii="Times New Roman" w:hAnsi="Times New Roman" w:cs="Times New Roman"/>
          <w:color w:val="auto"/>
        </w:rPr>
        <w:t xml:space="preserve"> </w:t>
      </w:r>
    </w:p>
    <w:p w:rsidR="00D82F5D" w:rsidRPr="00D82F5D" w:rsidRDefault="00D82F5D" w:rsidP="00D82F5D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D82F5D">
        <w:rPr>
          <w:rFonts w:ascii="Times New Roman" w:hAnsi="Times New Roman" w:cs="Times New Roman"/>
          <w:color w:val="auto"/>
        </w:rPr>
        <w:t xml:space="preserve"> </w:t>
      </w:r>
    </w:p>
    <w:p w:rsidR="00D82F5D" w:rsidRPr="00D82F5D" w:rsidRDefault="00D82F5D" w:rsidP="00D82F5D">
      <w:pPr>
        <w:ind w:firstLine="709"/>
        <w:rPr>
          <w:rFonts w:ascii="Times New Roman" w:hAnsi="Times New Roman" w:cs="Times New Roman"/>
        </w:rPr>
      </w:pPr>
      <w:r w:rsidRPr="00D82F5D">
        <w:rPr>
          <w:rFonts w:ascii="Times New Roman" w:hAnsi="Times New Roman" w:cs="Times New Roman"/>
        </w:rPr>
        <w:t>1. Размер платы за  размещения объекта развозной торговли определяется по следующей формуле:</w:t>
      </w:r>
    </w:p>
    <w:p w:rsidR="00D82F5D" w:rsidRPr="00D82F5D" w:rsidRDefault="00D82F5D" w:rsidP="00D82F5D">
      <w:pPr>
        <w:ind w:firstLine="709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D82F5D">
        <w:rPr>
          <w:rFonts w:ascii="Times New Roman" w:hAnsi="Times New Roman" w:cs="Times New Roman"/>
        </w:rPr>
        <w:t>Пр</w:t>
      </w:r>
      <w:proofErr w:type="spellEnd"/>
      <w:proofErr w:type="gramEnd"/>
      <w:r w:rsidRPr="00D82F5D">
        <w:rPr>
          <w:rFonts w:ascii="Times New Roman" w:hAnsi="Times New Roman" w:cs="Times New Roman"/>
        </w:rPr>
        <w:t xml:space="preserve"> = (</w:t>
      </w:r>
      <w:proofErr w:type="spellStart"/>
      <w:r w:rsidRPr="00D82F5D">
        <w:rPr>
          <w:rFonts w:ascii="Times New Roman" w:hAnsi="Times New Roman" w:cs="Times New Roman"/>
        </w:rPr>
        <w:t>Сукс</w:t>
      </w:r>
      <w:proofErr w:type="spellEnd"/>
      <w:r w:rsidRPr="00D82F5D">
        <w:rPr>
          <w:rFonts w:ascii="Times New Roman" w:hAnsi="Times New Roman" w:cs="Times New Roman"/>
        </w:rPr>
        <w:t xml:space="preserve"> </w:t>
      </w:r>
      <w:proofErr w:type="spellStart"/>
      <w:r w:rsidRPr="00D82F5D">
        <w:rPr>
          <w:rFonts w:ascii="Times New Roman" w:hAnsi="Times New Roman" w:cs="Times New Roman"/>
        </w:rPr>
        <w:t>х</w:t>
      </w:r>
      <w:proofErr w:type="spellEnd"/>
      <w:r w:rsidRPr="00D82F5D">
        <w:rPr>
          <w:rFonts w:ascii="Times New Roman" w:hAnsi="Times New Roman" w:cs="Times New Roman"/>
        </w:rPr>
        <w:t xml:space="preserve"> S </w:t>
      </w:r>
      <w:proofErr w:type="spellStart"/>
      <w:r w:rsidRPr="00D82F5D">
        <w:rPr>
          <w:rFonts w:ascii="Times New Roman" w:hAnsi="Times New Roman" w:cs="Times New Roman"/>
        </w:rPr>
        <w:t>х</w:t>
      </w:r>
      <w:proofErr w:type="spellEnd"/>
      <w:r w:rsidRPr="00D82F5D">
        <w:rPr>
          <w:rFonts w:ascii="Times New Roman" w:hAnsi="Times New Roman" w:cs="Times New Roman"/>
        </w:rPr>
        <w:t xml:space="preserve"> Сап / 100% </w:t>
      </w:r>
      <w:proofErr w:type="spellStart"/>
      <w:r w:rsidRPr="00D82F5D">
        <w:rPr>
          <w:rFonts w:ascii="Times New Roman" w:hAnsi="Times New Roman" w:cs="Times New Roman"/>
        </w:rPr>
        <w:t>х</w:t>
      </w:r>
      <w:proofErr w:type="spellEnd"/>
      <w:r w:rsidRPr="00D82F5D">
        <w:rPr>
          <w:rFonts w:ascii="Times New Roman" w:hAnsi="Times New Roman" w:cs="Times New Roman"/>
        </w:rPr>
        <w:t xml:space="preserve"> К1 </w:t>
      </w:r>
      <w:proofErr w:type="spellStart"/>
      <w:r w:rsidRPr="00D82F5D">
        <w:rPr>
          <w:rFonts w:ascii="Times New Roman" w:hAnsi="Times New Roman" w:cs="Times New Roman"/>
        </w:rPr>
        <w:t>х</w:t>
      </w:r>
      <w:proofErr w:type="spellEnd"/>
      <w:r w:rsidRPr="00D82F5D">
        <w:rPr>
          <w:rFonts w:ascii="Times New Roman" w:hAnsi="Times New Roman" w:cs="Times New Roman"/>
        </w:rPr>
        <w:t xml:space="preserve"> К2 </w:t>
      </w:r>
      <w:proofErr w:type="spellStart"/>
      <w:r w:rsidRPr="00D82F5D">
        <w:rPr>
          <w:rFonts w:ascii="Times New Roman" w:hAnsi="Times New Roman" w:cs="Times New Roman"/>
        </w:rPr>
        <w:t>х</w:t>
      </w:r>
      <w:proofErr w:type="spellEnd"/>
      <w:r w:rsidRPr="00D82F5D">
        <w:rPr>
          <w:rFonts w:ascii="Times New Roman" w:hAnsi="Times New Roman" w:cs="Times New Roman"/>
        </w:rPr>
        <w:t xml:space="preserve"> КЗ) / 30 </w:t>
      </w:r>
      <w:proofErr w:type="spellStart"/>
      <w:r w:rsidRPr="00D82F5D">
        <w:rPr>
          <w:rFonts w:ascii="Times New Roman" w:hAnsi="Times New Roman" w:cs="Times New Roman"/>
        </w:rPr>
        <w:t>х</w:t>
      </w:r>
      <w:proofErr w:type="spellEnd"/>
      <w:r w:rsidRPr="00D82F5D">
        <w:rPr>
          <w:rFonts w:ascii="Times New Roman" w:hAnsi="Times New Roman" w:cs="Times New Roman"/>
        </w:rPr>
        <w:t xml:space="preserve"> V, где:</w:t>
      </w:r>
    </w:p>
    <w:p w:rsidR="00D82F5D" w:rsidRPr="00D82F5D" w:rsidRDefault="00D82F5D" w:rsidP="00D82F5D">
      <w:pPr>
        <w:ind w:firstLine="709"/>
        <w:rPr>
          <w:rFonts w:ascii="Times New Roman" w:hAnsi="Times New Roman" w:cs="Times New Roman"/>
        </w:rPr>
      </w:pPr>
      <w:proofErr w:type="spellStart"/>
      <w:proofErr w:type="gramStart"/>
      <w:r w:rsidRPr="00D82F5D">
        <w:rPr>
          <w:rFonts w:ascii="Times New Roman" w:hAnsi="Times New Roman" w:cs="Times New Roman"/>
        </w:rPr>
        <w:t>Пр</w:t>
      </w:r>
      <w:proofErr w:type="spellEnd"/>
      <w:proofErr w:type="gramEnd"/>
      <w:r w:rsidRPr="00D82F5D">
        <w:rPr>
          <w:rFonts w:ascii="Times New Roman" w:hAnsi="Times New Roman" w:cs="Times New Roman"/>
        </w:rPr>
        <w:t xml:space="preserve"> - размер платы за размещение;</w:t>
      </w:r>
    </w:p>
    <w:p w:rsidR="00D82F5D" w:rsidRPr="00D82F5D" w:rsidRDefault="00D82F5D" w:rsidP="00D82F5D">
      <w:pPr>
        <w:ind w:firstLine="709"/>
        <w:rPr>
          <w:rFonts w:ascii="Times New Roman" w:hAnsi="Times New Roman" w:cs="Times New Roman"/>
        </w:rPr>
      </w:pPr>
      <w:proofErr w:type="spellStart"/>
      <w:proofErr w:type="gramStart"/>
      <w:r w:rsidRPr="00D82F5D">
        <w:rPr>
          <w:rFonts w:ascii="Times New Roman" w:hAnsi="Times New Roman" w:cs="Times New Roman"/>
        </w:rPr>
        <w:t>Сукс</w:t>
      </w:r>
      <w:proofErr w:type="spellEnd"/>
      <w:r w:rsidRPr="00D82F5D">
        <w:rPr>
          <w:rFonts w:ascii="Times New Roman" w:hAnsi="Times New Roman" w:cs="Times New Roman"/>
        </w:rPr>
        <w:t xml:space="preserve"> - </w:t>
      </w:r>
      <w:hyperlink r:id="rId24" w:history="1">
        <w:r w:rsidRPr="00D82F5D">
          <w:rPr>
            <w:rStyle w:val="a3"/>
            <w:rFonts w:ascii="Times New Roman" w:hAnsi="Times New Roman"/>
            <w:b w:val="0"/>
            <w:color w:val="auto"/>
          </w:rPr>
          <w:t>размер среднего уровня</w:t>
        </w:r>
      </w:hyperlink>
      <w:r w:rsidRPr="00D82F5D">
        <w:rPr>
          <w:rFonts w:ascii="Times New Roman" w:hAnsi="Times New Roman" w:cs="Times New Roman"/>
        </w:rPr>
        <w:t xml:space="preserve"> кадастровой стоимости земельных участков, предназначенных для размещения объектов торговли и оказания платных услуг, утверждённого </w:t>
      </w:r>
      <w:hyperlink r:id="rId25" w:history="1">
        <w:r w:rsidRPr="00D82F5D">
          <w:rPr>
            <w:rStyle w:val="a3"/>
            <w:rFonts w:ascii="Times New Roman" w:hAnsi="Times New Roman"/>
            <w:b w:val="0"/>
            <w:color w:val="auto"/>
          </w:rPr>
          <w:t>приказом</w:t>
        </w:r>
      </w:hyperlink>
      <w:r w:rsidRPr="00D82F5D">
        <w:rPr>
          <w:rFonts w:ascii="Times New Roman" w:hAnsi="Times New Roman" w:cs="Times New Roman"/>
        </w:rPr>
        <w:t xml:space="preserve"> Министерством имущества Челябинской области от 21.12.2020 N 211-П "Об утверждении средних уровней кадастровой стоимости земель населенных пунктов, земель лесного фонда по муниципальным районам (городским округам) Челябинской области", земли по Еткульскому муниципальному району для размещения объектов торговли,  составляет 772,37 руб./кв. м.;</w:t>
      </w:r>
      <w:proofErr w:type="gramEnd"/>
    </w:p>
    <w:p w:rsidR="00D82F5D" w:rsidRPr="00D82F5D" w:rsidRDefault="00D82F5D" w:rsidP="00D82F5D">
      <w:pPr>
        <w:ind w:firstLine="709"/>
        <w:rPr>
          <w:rFonts w:ascii="Times New Roman" w:hAnsi="Times New Roman" w:cs="Times New Roman"/>
        </w:rPr>
      </w:pPr>
      <w:r w:rsidRPr="00D82F5D">
        <w:rPr>
          <w:rFonts w:ascii="Times New Roman" w:hAnsi="Times New Roman" w:cs="Times New Roman"/>
        </w:rPr>
        <w:t xml:space="preserve">S – площадь, предназначенная для размещения объекта развозной торговли, установлена в размере 5 кв.м.:  </w:t>
      </w:r>
    </w:p>
    <w:p w:rsidR="00D82F5D" w:rsidRPr="00D82F5D" w:rsidRDefault="00D82F5D" w:rsidP="00D82F5D">
      <w:pPr>
        <w:ind w:firstLine="709"/>
        <w:rPr>
          <w:rFonts w:ascii="Times New Roman" w:hAnsi="Times New Roman" w:cs="Times New Roman"/>
        </w:rPr>
      </w:pPr>
      <w:r w:rsidRPr="00D82F5D">
        <w:rPr>
          <w:rFonts w:ascii="Times New Roman" w:hAnsi="Times New Roman" w:cs="Times New Roman"/>
        </w:rPr>
        <w:t xml:space="preserve">Сап – ставка платы в зависимости от категории земель и (или) вида разрешенного использования земельного участка, установленная </w:t>
      </w:r>
      <w:hyperlink r:id="rId26" w:history="1">
        <w:r w:rsidRPr="00D82F5D">
          <w:rPr>
            <w:rStyle w:val="a3"/>
            <w:rFonts w:ascii="Times New Roman" w:hAnsi="Times New Roman"/>
            <w:b w:val="0"/>
            <w:color w:val="auto"/>
          </w:rPr>
          <w:t>Законом</w:t>
        </w:r>
      </w:hyperlink>
      <w:r w:rsidRPr="00D82F5D">
        <w:rPr>
          <w:rFonts w:ascii="Times New Roman" w:hAnsi="Times New Roman" w:cs="Times New Roman"/>
        </w:rPr>
        <w:t xml:space="preserve"> Челябинской области от 24.04.2008 N 257-ЗО "О порядке определения размера арендной платы за земельные участки, государственная собственность на которые не разграничена, предоставленные в аренду без проведения торгов", составляет 3%;</w:t>
      </w:r>
    </w:p>
    <w:p w:rsidR="00D82F5D" w:rsidRPr="00D82F5D" w:rsidRDefault="00D82F5D" w:rsidP="00D82F5D">
      <w:pPr>
        <w:ind w:firstLine="709"/>
        <w:rPr>
          <w:rFonts w:ascii="Times New Roman" w:hAnsi="Times New Roman" w:cs="Times New Roman"/>
        </w:rPr>
      </w:pPr>
      <w:r w:rsidRPr="00D82F5D">
        <w:rPr>
          <w:rFonts w:ascii="Times New Roman" w:hAnsi="Times New Roman" w:cs="Times New Roman"/>
        </w:rPr>
        <w:t>К</w:t>
      </w:r>
      <w:proofErr w:type="gramStart"/>
      <w:r w:rsidRPr="00D82F5D">
        <w:rPr>
          <w:rFonts w:ascii="Times New Roman" w:hAnsi="Times New Roman" w:cs="Times New Roman"/>
        </w:rPr>
        <w:t>1</w:t>
      </w:r>
      <w:proofErr w:type="gramEnd"/>
      <w:r w:rsidRPr="00D82F5D">
        <w:rPr>
          <w:rFonts w:ascii="Times New Roman" w:hAnsi="Times New Roman" w:cs="Times New Roman"/>
        </w:rPr>
        <w:t xml:space="preserve"> - коэффициент, учитывающий разрешенное использование земельного участка согласно сведениям, содержащимся в Едином государственном реестре недвижимости, установлен решением Совета депутатов Еткульского сельского поселения  от 26.01.2022г. №106  «Об утверждении Положения о порядке определения размера арендной платы, а также порядке, условиях платы за использования земельных участков, находящихся в собственности Еткульского сельского поселения, предоставленных в аренду без проведения торгов», составляет 2,6;</w:t>
      </w:r>
    </w:p>
    <w:p w:rsidR="00D82F5D" w:rsidRPr="00D82F5D" w:rsidRDefault="00D82F5D" w:rsidP="00D82F5D">
      <w:pPr>
        <w:ind w:firstLine="709"/>
        <w:rPr>
          <w:rFonts w:ascii="Times New Roman" w:hAnsi="Times New Roman" w:cs="Times New Roman"/>
        </w:rPr>
      </w:pPr>
      <w:r w:rsidRPr="00D82F5D">
        <w:rPr>
          <w:rFonts w:ascii="Times New Roman" w:hAnsi="Times New Roman" w:cs="Times New Roman"/>
        </w:rPr>
        <w:t>К</w:t>
      </w:r>
      <w:proofErr w:type="gramStart"/>
      <w:r w:rsidRPr="00D82F5D">
        <w:rPr>
          <w:rFonts w:ascii="Times New Roman" w:hAnsi="Times New Roman" w:cs="Times New Roman"/>
        </w:rPr>
        <w:t>2</w:t>
      </w:r>
      <w:proofErr w:type="gramEnd"/>
      <w:r w:rsidRPr="00D82F5D">
        <w:rPr>
          <w:rFonts w:ascii="Times New Roman" w:hAnsi="Times New Roman" w:cs="Times New Roman"/>
        </w:rPr>
        <w:t> - коэффициент, учитывающий особенности расположения земельного участка в сельском поселении, установлен решением Совета депутатов Еткульского сельского поселения  от 26.01.2022г. №106  «Об утверждении Положения о порядке определения размера арендной платы, а также порядке, условиях платы за использования земельных участков, находящихся в собственности Еткульского сельского поселения, предоставленных в аренду без проведения торгов»,  составляет 5;</w:t>
      </w:r>
    </w:p>
    <w:p w:rsidR="00D82F5D" w:rsidRPr="00D82F5D" w:rsidRDefault="00D82F5D" w:rsidP="00D82F5D">
      <w:pPr>
        <w:ind w:firstLine="709"/>
        <w:rPr>
          <w:rFonts w:ascii="Times New Roman" w:hAnsi="Times New Roman" w:cs="Times New Roman"/>
        </w:rPr>
      </w:pPr>
      <w:r w:rsidRPr="00D82F5D">
        <w:rPr>
          <w:rFonts w:ascii="Times New Roman" w:hAnsi="Times New Roman" w:cs="Times New Roman"/>
        </w:rPr>
        <w:t>КЗ - коэффициент, учитывающий категорию хозяйствующего субъекта, установлен решением Совета депутатов Еткульского сельского поселения  от 26.01.2022г. №106  «Об утверждении Положения о порядке определения размера арендной платы, а также порядке, условиях платы за использования земельных участков, находящихся в собственности Еткульского сельского поселения, предоставленных в аренду без проведения торгов», составляет 1;</w:t>
      </w:r>
    </w:p>
    <w:p w:rsidR="00D82F5D" w:rsidRPr="00D82F5D" w:rsidRDefault="00D82F5D" w:rsidP="00D82F5D">
      <w:r w:rsidRPr="00D82F5D">
        <w:rPr>
          <w:rFonts w:ascii="Times New Roman" w:hAnsi="Times New Roman" w:cs="Times New Roman"/>
        </w:rPr>
        <w:t>V - количество дней, на которое предоставляется место развозной торговли.</w:t>
      </w:r>
    </w:p>
    <w:p w:rsidR="00D82F5D" w:rsidRPr="00D82F5D" w:rsidRDefault="00D82F5D" w:rsidP="00D82F5D">
      <w:pPr>
        <w:pStyle w:val="2"/>
        <w:shd w:val="clear" w:color="auto" w:fill="auto"/>
        <w:spacing w:after="0" w:line="298" w:lineRule="exact"/>
        <w:ind w:right="9" w:firstLine="0"/>
        <w:jc w:val="both"/>
        <w:rPr>
          <w:sz w:val="28"/>
          <w:szCs w:val="28"/>
        </w:rPr>
      </w:pPr>
      <w:r w:rsidRPr="00D82F5D">
        <w:rPr>
          <w:sz w:val="28"/>
          <w:szCs w:val="28"/>
        </w:rPr>
        <w:t xml:space="preserve"> </w:t>
      </w:r>
      <w:bookmarkEnd w:id="1"/>
    </w:p>
    <w:p w:rsidR="00D82F5D" w:rsidRPr="00D82F5D" w:rsidRDefault="00D82F5D" w:rsidP="00D82F5D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82F5D" w:rsidRPr="00D82F5D" w:rsidRDefault="00D82F5D" w:rsidP="00D82F5D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6EF3" w:rsidRPr="00D82F5D" w:rsidRDefault="00A76EF3"/>
    <w:sectPr w:rsidR="00A76EF3" w:rsidRPr="00D82F5D" w:rsidSect="00D82F5D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747F"/>
    <w:multiLevelType w:val="hybridMultilevel"/>
    <w:tmpl w:val="A2CAAFBE"/>
    <w:lvl w:ilvl="0" w:tplc="56B4C852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F5D"/>
    <w:rsid w:val="00087CA8"/>
    <w:rsid w:val="0016519D"/>
    <w:rsid w:val="001D1374"/>
    <w:rsid w:val="001F2E14"/>
    <w:rsid w:val="003569B8"/>
    <w:rsid w:val="00714645"/>
    <w:rsid w:val="009F27DC"/>
    <w:rsid w:val="00A76EF3"/>
    <w:rsid w:val="00D82F5D"/>
    <w:rsid w:val="00DF7BBD"/>
    <w:rsid w:val="00E65494"/>
    <w:rsid w:val="00F62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2F5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2F5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82F5D"/>
    <w:rPr>
      <w:rFonts w:cs="Times New Roman"/>
      <w:b/>
      <w:color w:val="106BBE"/>
    </w:rPr>
  </w:style>
  <w:style w:type="paragraph" w:styleId="a4">
    <w:name w:val="List Paragraph"/>
    <w:basedOn w:val="a"/>
    <w:uiPriority w:val="34"/>
    <w:qFormat/>
    <w:rsid w:val="00D82F5D"/>
    <w:pPr>
      <w:autoSpaceDE/>
      <w:autoSpaceDN/>
      <w:adjustRightInd/>
      <w:ind w:left="720" w:firstLine="0"/>
      <w:contextualSpacing/>
      <w:jc w:val="left"/>
    </w:pPr>
    <w:rPr>
      <w:rFonts w:ascii="Courier New" w:hAnsi="Courier New" w:cs="Courier New"/>
      <w:color w:val="000000"/>
    </w:rPr>
  </w:style>
  <w:style w:type="character" w:customStyle="1" w:styleId="a5">
    <w:name w:val="Основной текст_"/>
    <w:basedOn w:val="a0"/>
    <w:link w:val="2"/>
    <w:locked/>
    <w:rsid w:val="00D82F5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D82F5D"/>
    <w:pPr>
      <w:shd w:val="clear" w:color="auto" w:fill="FFFFFF"/>
      <w:autoSpaceDE/>
      <w:autoSpaceDN/>
      <w:adjustRightInd/>
      <w:spacing w:after="240" w:line="274" w:lineRule="exact"/>
      <w:ind w:hanging="1000"/>
      <w:jc w:val="center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82F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F5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Цветовое выделение"/>
    <w:uiPriority w:val="99"/>
    <w:rsid w:val="00D82F5D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D82F5D"/>
    <w:pPr>
      <w:ind w:firstLine="0"/>
    </w:pPr>
  </w:style>
  <w:style w:type="paragraph" w:customStyle="1" w:styleId="aa">
    <w:name w:val="Таблицы (моноширинный)"/>
    <w:basedOn w:val="a"/>
    <w:next w:val="a"/>
    <w:uiPriority w:val="99"/>
    <w:rsid w:val="00D82F5D"/>
    <w:pPr>
      <w:ind w:firstLine="0"/>
      <w:jc w:val="left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D82F5D"/>
    <w:pPr>
      <w:ind w:firstLine="0"/>
      <w:jc w:val="left"/>
    </w:pPr>
  </w:style>
  <w:style w:type="character" w:customStyle="1" w:styleId="ac">
    <w:name w:val="Продолжение ссылки"/>
    <w:basedOn w:val="a3"/>
    <w:uiPriority w:val="99"/>
    <w:rsid w:val="00D82F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9771058/1000" TargetMode="External"/><Relationship Id="rId13" Type="http://schemas.openxmlformats.org/officeDocument/2006/relationships/hyperlink" Target="http://internet.garant.ru/document/redirect/12148567/0" TargetMode="External"/><Relationship Id="rId18" Type="http://schemas.openxmlformats.org/officeDocument/2006/relationships/hyperlink" Target="http://internet.garant.ru/document/redirect/12171992/0" TargetMode="External"/><Relationship Id="rId26" Type="http://schemas.openxmlformats.org/officeDocument/2006/relationships/hyperlink" Target="http://internet.garant.ru/document/redirect/8713871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48567/9" TargetMode="External"/><Relationship Id="rId7" Type="http://schemas.openxmlformats.org/officeDocument/2006/relationships/hyperlink" Target="http://internet.garant.ru/document/redirect/12171992/0" TargetMode="External"/><Relationship Id="rId12" Type="http://schemas.openxmlformats.org/officeDocument/2006/relationships/hyperlink" Target="http://internet.garant.ru/document/redirect/8766723/6" TargetMode="External"/><Relationship Id="rId17" Type="http://schemas.openxmlformats.org/officeDocument/2006/relationships/hyperlink" Target="http://internet.garant.ru/document/redirect/19785227/1000" TargetMode="External"/><Relationship Id="rId25" Type="http://schemas.openxmlformats.org/officeDocument/2006/relationships/hyperlink" Target="http://internet.garant.ru/document/redirect/400104176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9785227/1000" TargetMode="External"/><Relationship Id="rId20" Type="http://schemas.openxmlformats.org/officeDocument/2006/relationships/hyperlink" Target="http://internet.garant.ru/document/redirect/12145525/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86367/0" TargetMode="External"/><Relationship Id="rId11" Type="http://schemas.openxmlformats.org/officeDocument/2006/relationships/hyperlink" Target="http://internet.garant.ru/document/redirect/19785227/1000" TargetMode="External"/><Relationship Id="rId24" Type="http://schemas.openxmlformats.org/officeDocument/2006/relationships/hyperlink" Target="http://internet.garant.ru/document/redirect/400104176/7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internet.garant.ru/document/redirect/10106035/8" TargetMode="External"/><Relationship Id="rId23" Type="http://schemas.openxmlformats.org/officeDocument/2006/relationships/hyperlink" Target="http://internet.garant.ru/document/redirect/12148567/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nternet.garant.ru/document/redirect/72275408/1000" TargetMode="External"/><Relationship Id="rId19" Type="http://schemas.openxmlformats.org/officeDocument/2006/relationships/hyperlink" Target="http://internet.garant.ru/document/redirect/10106035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4791296/0" TargetMode="External"/><Relationship Id="rId14" Type="http://schemas.openxmlformats.org/officeDocument/2006/relationships/hyperlink" Target="http://internet.garant.ru/document/redirect/12145525/0" TargetMode="External"/><Relationship Id="rId22" Type="http://schemas.openxmlformats.org/officeDocument/2006/relationships/hyperlink" Target="http://internet.garant.ru/document/redirect/12148567/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5574</Words>
  <Characters>31775</Characters>
  <Application>Microsoft Office Word</Application>
  <DocSecurity>0</DocSecurity>
  <Lines>264</Lines>
  <Paragraphs>74</Paragraphs>
  <ScaleCrop>false</ScaleCrop>
  <Company/>
  <LinksUpToDate>false</LinksUpToDate>
  <CharactersWithSpaces>37275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2022-07-26T05:58:00Z</cp:lastPrinted>
  <dcterms:created xsi:type="dcterms:W3CDTF">2022-07-26T05:43:00Z</dcterms:created>
  <dcterms:modified xsi:type="dcterms:W3CDTF">2022-07-28T06:19:00Z</dcterms:modified>
</cp:coreProperties>
</file>